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8AA" w:rsidRPr="000218AA" w:rsidRDefault="000218AA" w:rsidP="000218AA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0218AA">
        <w:rPr>
          <w:rFonts w:ascii="Times New Roman" w:hAnsi="Times New Roman" w:cs="Times New Roman"/>
          <w:b/>
        </w:rPr>
        <w:t>MODUŁ II (dawniej STUDENT)</w:t>
      </w:r>
    </w:p>
    <w:p w:rsidR="000218AA" w:rsidRPr="000218AA" w:rsidRDefault="000218AA" w:rsidP="000218AA">
      <w:pPr>
        <w:jc w:val="center"/>
        <w:rPr>
          <w:rFonts w:ascii="Times New Roman" w:hAnsi="Times New Roman" w:cs="Times New Roman"/>
          <w:b/>
        </w:rPr>
      </w:pPr>
      <w:r w:rsidRPr="000218AA">
        <w:rPr>
          <w:rFonts w:ascii="Times New Roman" w:hAnsi="Times New Roman" w:cs="Times New Roman"/>
          <w:b/>
        </w:rPr>
        <w:t>POMOC W UZYSKANIU WYKSZTAŁCENIA NA POZIOMIE WYŻSZYM</w:t>
      </w:r>
    </w:p>
    <w:p w:rsidR="000218AA" w:rsidRPr="000218AA" w:rsidRDefault="000218AA" w:rsidP="00392B6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218AA">
        <w:rPr>
          <w:rFonts w:ascii="Times New Roman" w:hAnsi="Times New Roman" w:cs="Times New Roman"/>
          <w:b/>
        </w:rPr>
        <w:t>WARUNKI UCZESTNICTWA:</w:t>
      </w:r>
    </w:p>
    <w:p w:rsidR="000218AA" w:rsidRPr="000218AA" w:rsidRDefault="000218AA" w:rsidP="00392B6C">
      <w:pPr>
        <w:spacing w:after="0" w:line="240" w:lineRule="auto"/>
        <w:ind w:left="284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0218AA">
        <w:rPr>
          <w:rFonts w:ascii="Times New Roman" w:hAnsi="Times New Roman" w:cs="Times New Roman"/>
        </w:rPr>
        <w:t xml:space="preserve"> znaczny lub umiarkowany stopień niepełnosprawności,</w:t>
      </w:r>
    </w:p>
    <w:p w:rsidR="000218AA" w:rsidRDefault="000218AA" w:rsidP="00392B6C">
      <w:pPr>
        <w:spacing w:after="0" w:line="240" w:lineRule="auto"/>
        <w:ind w:left="284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0218AA">
        <w:rPr>
          <w:rFonts w:ascii="Times New Roman" w:hAnsi="Times New Roman" w:cs="Times New Roman"/>
        </w:rPr>
        <w:t xml:space="preserve"> nauka w szkole wyższej lub szkole policealnej lub kolegium lub przewód d</w:t>
      </w:r>
      <w:r>
        <w:rPr>
          <w:rFonts w:ascii="Times New Roman" w:hAnsi="Times New Roman" w:cs="Times New Roman"/>
        </w:rPr>
        <w:t xml:space="preserve">oktorski otwarty poza studiami </w:t>
      </w:r>
      <w:r w:rsidRPr="000218AA">
        <w:rPr>
          <w:rFonts w:ascii="Times New Roman" w:hAnsi="Times New Roman" w:cs="Times New Roman"/>
        </w:rPr>
        <w:t>doktoranckimi.</w:t>
      </w:r>
    </w:p>
    <w:p w:rsidR="00392B6C" w:rsidRPr="00392B6C" w:rsidRDefault="00392B6C" w:rsidP="00392B6C">
      <w:pPr>
        <w:spacing w:after="0" w:line="240" w:lineRule="auto"/>
        <w:ind w:left="284" w:hanging="142"/>
        <w:jc w:val="both"/>
        <w:rPr>
          <w:rFonts w:ascii="Times New Roman" w:hAnsi="Times New Roman" w:cs="Times New Roman"/>
          <w:sz w:val="10"/>
          <w:szCs w:val="10"/>
        </w:rPr>
      </w:pPr>
    </w:p>
    <w:p w:rsidR="000218AA" w:rsidRPr="000218AA" w:rsidRDefault="000218AA" w:rsidP="00392B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92B6C">
        <w:rPr>
          <w:rFonts w:ascii="Times New Roman" w:hAnsi="Times New Roman" w:cs="Times New Roman"/>
          <w:b/>
        </w:rPr>
        <w:t>DOFINANSOWANIE LUB REFUNDACJA</w:t>
      </w:r>
      <w:r w:rsidRPr="000218AA">
        <w:rPr>
          <w:rFonts w:ascii="Times New Roman" w:hAnsi="Times New Roman" w:cs="Times New Roman"/>
        </w:rPr>
        <w:t xml:space="preserve"> kosztów uzyskania wykształcenia na poziomie wyższym:</w:t>
      </w:r>
    </w:p>
    <w:p w:rsidR="000218AA" w:rsidRPr="000218AA" w:rsidRDefault="000218AA" w:rsidP="00392B6C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0218AA">
        <w:rPr>
          <w:rFonts w:ascii="Times New Roman" w:hAnsi="Times New Roman" w:cs="Times New Roman"/>
        </w:rPr>
        <w:t xml:space="preserve"> opłata za naukę (czesne),</w:t>
      </w:r>
    </w:p>
    <w:p w:rsidR="000218AA" w:rsidRPr="000218AA" w:rsidRDefault="000218AA" w:rsidP="00392B6C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0218AA">
        <w:rPr>
          <w:rFonts w:ascii="Times New Roman" w:hAnsi="Times New Roman" w:cs="Times New Roman"/>
        </w:rPr>
        <w:t xml:space="preserve"> dodatek na pokrycie kosztów kształcenia (nie podlega rozliczeniu),</w:t>
      </w:r>
    </w:p>
    <w:p w:rsidR="000218AA" w:rsidRDefault="000218AA" w:rsidP="00392B6C">
      <w:pPr>
        <w:spacing w:after="0" w:line="240" w:lineRule="auto"/>
        <w:ind w:left="426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0218AA">
        <w:rPr>
          <w:rFonts w:ascii="Times New Roman" w:hAnsi="Times New Roman" w:cs="Times New Roman"/>
        </w:rPr>
        <w:t xml:space="preserve"> dodatek na uiszczenie opłaty za przeprowadzenie przewodu doktorsk</w:t>
      </w:r>
      <w:r>
        <w:rPr>
          <w:rFonts w:ascii="Times New Roman" w:hAnsi="Times New Roman" w:cs="Times New Roman"/>
        </w:rPr>
        <w:t xml:space="preserve">iego - w przypadku osób, które </w:t>
      </w:r>
      <w:r w:rsidRPr="000218AA">
        <w:rPr>
          <w:rFonts w:ascii="Times New Roman" w:hAnsi="Times New Roman" w:cs="Times New Roman"/>
        </w:rPr>
        <w:t>mają wszczęty przewód doktorski, a nie są uczestnikami studiów doktoranckich.</w:t>
      </w:r>
    </w:p>
    <w:p w:rsidR="00392B6C" w:rsidRPr="00392B6C" w:rsidRDefault="00392B6C" w:rsidP="00392B6C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sz w:val="10"/>
          <w:szCs w:val="10"/>
        </w:rPr>
      </w:pPr>
    </w:p>
    <w:p w:rsidR="000218AA" w:rsidRPr="000218AA" w:rsidRDefault="000218AA" w:rsidP="00392B6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218AA">
        <w:rPr>
          <w:rFonts w:ascii="Times New Roman" w:hAnsi="Times New Roman" w:cs="Times New Roman"/>
          <w:b/>
        </w:rPr>
        <w:t>Maksymalna kwota dofinansowania kosztów dotyczących każdego półrocza 2013 roku wynosi:</w:t>
      </w:r>
    </w:p>
    <w:p w:rsidR="000218AA" w:rsidRPr="00936726" w:rsidRDefault="000218AA" w:rsidP="00392B6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36726">
        <w:rPr>
          <w:rFonts w:ascii="Times New Roman" w:hAnsi="Times New Roman" w:cs="Times New Roman"/>
          <w:b/>
        </w:rPr>
        <w:t>1) dla opłaty za naukę (czesne) – 3.000 zł,</w:t>
      </w:r>
    </w:p>
    <w:p w:rsidR="000218AA" w:rsidRPr="00936726" w:rsidRDefault="000218AA" w:rsidP="00392B6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36726">
        <w:rPr>
          <w:rFonts w:ascii="Times New Roman" w:hAnsi="Times New Roman" w:cs="Times New Roman"/>
          <w:b/>
        </w:rPr>
        <w:t>2) dla dodatku na uiszczenie opłaty za przeprowadzenie przewodu doktorskiego – 3.000 zł,</w:t>
      </w:r>
    </w:p>
    <w:p w:rsidR="000218AA" w:rsidRPr="00936726" w:rsidRDefault="000218AA" w:rsidP="00392B6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36726">
        <w:rPr>
          <w:rFonts w:ascii="Times New Roman" w:hAnsi="Times New Roman" w:cs="Times New Roman"/>
          <w:b/>
        </w:rPr>
        <w:t>3) dla dodatku na pokrycie kosztów kształcenia:</w:t>
      </w:r>
    </w:p>
    <w:p w:rsidR="000218AA" w:rsidRPr="00936726" w:rsidRDefault="000218AA" w:rsidP="00392B6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  <w:r w:rsidRPr="00936726">
        <w:rPr>
          <w:rFonts w:ascii="Times New Roman" w:hAnsi="Times New Roman" w:cs="Times New Roman"/>
          <w:b/>
        </w:rPr>
        <w:t>* w przypadku osoby ze znacznym stopniem niepełnosprawności – 800 zł,</w:t>
      </w:r>
    </w:p>
    <w:p w:rsidR="000218AA" w:rsidRPr="00936726" w:rsidRDefault="000218AA" w:rsidP="00392B6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  <w:r w:rsidRPr="00936726">
        <w:rPr>
          <w:rFonts w:ascii="Times New Roman" w:hAnsi="Times New Roman" w:cs="Times New Roman"/>
          <w:b/>
        </w:rPr>
        <w:t>* w przypadku osoby z umiarkowanym stopniem niepełnosprawności – 500 zł.</w:t>
      </w:r>
    </w:p>
    <w:p w:rsidR="00392B6C" w:rsidRPr="00392B6C" w:rsidRDefault="00392B6C" w:rsidP="00392B6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0"/>
          <w:szCs w:val="10"/>
        </w:rPr>
      </w:pPr>
    </w:p>
    <w:p w:rsidR="000218AA" w:rsidRPr="000218AA" w:rsidRDefault="000218AA" w:rsidP="00392B6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218AA">
        <w:rPr>
          <w:rFonts w:ascii="Times New Roman" w:hAnsi="Times New Roman" w:cs="Times New Roman"/>
          <w:b/>
        </w:rPr>
        <w:t>Dodatek na pokrycie kosztów kształcenia może być zwiększony:</w:t>
      </w:r>
    </w:p>
    <w:p w:rsidR="000218AA" w:rsidRPr="000218AA" w:rsidRDefault="000218AA" w:rsidP="00392B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18AA">
        <w:rPr>
          <w:rFonts w:ascii="Times New Roman" w:hAnsi="Times New Roman" w:cs="Times New Roman"/>
        </w:rPr>
        <w:t>a) w przypadku osiągania dobrych wyników w nauce:</w:t>
      </w:r>
    </w:p>
    <w:p w:rsidR="000218AA" w:rsidRPr="000218AA" w:rsidRDefault="000218AA" w:rsidP="00392B6C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0218AA">
        <w:rPr>
          <w:rFonts w:ascii="Times New Roman" w:hAnsi="Times New Roman" w:cs="Times New Roman"/>
        </w:rPr>
        <w:t xml:space="preserve"> do 25 % – dla średniej ocen w przedziale: 3,50 - 3,75,</w:t>
      </w:r>
    </w:p>
    <w:p w:rsidR="000218AA" w:rsidRPr="000218AA" w:rsidRDefault="000218AA" w:rsidP="00392B6C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0218AA">
        <w:rPr>
          <w:rFonts w:ascii="Times New Roman" w:hAnsi="Times New Roman" w:cs="Times New Roman"/>
        </w:rPr>
        <w:t xml:space="preserve"> do 30 % – dla średniej ocen w przedziale: 3,76 - 4,00,</w:t>
      </w:r>
    </w:p>
    <w:p w:rsidR="000218AA" w:rsidRPr="000218AA" w:rsidRDefault="000218AA" w:rsidP="00392B6C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0218AA">
        <w:rPr>
          <w:rFonts w:ascii="Times New Roman" w:hAnsi="Times New Roman" w:cs="Times New Roman"/>
        </w:rPr>
        <w:t xml:space="preserve"> do 35 % – dla średniej ocen w przedziale: 4,01 - 4,50,</w:t>
      </w:r>
    </w:p>
    <w:p w:rsidR="000218AA" w:rsidRPr="000218AA" w:rsidRDefault="000218AA" w:rsidP="00392B6C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0218AA">
        <w:rPr>
          <w:rFonts w:ascii="Times New Roman" w:hAnsi="Times New Roman" w:cs="Times New Roman"/>
        </w:rPr>
        <w:t xml:space="preserve"> do 40% – dla średniej ocen powyżej 4,50,</w:t>
      </w:r>
    </w:p>
    <w:p w:rsidR="000218AA" w:rsidRPr="000218AA" w:rsidRDefault="000218AA" w:rsidP="00392B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18AA">
        <w:rPr>
          <w:rFonts w:ascii="Times New Roman" w:hAnsi="Times New Roman" w:cs="Times New Roman"/>
        </w:rPr>
        <w:t>b) a także w przypadku osoby:</w:t>
      </w:r>
    </w:p>
    <w:p w:rsidR="000218AA" w:rsidRPr="000218AA" w:rsidRDefault="00873878" w:rsidP="00392B6C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0218AA" w:rsidRPr="000218AA">
        <w:rPr>
          <w:rFonts w:ascii="Times New Roman" w:hAnsi="Times New Roman" w:cs="Times New Roman"/>
        </w:rPr>
        <w:t xml:space="preserve"> niewidomej – do 20%,</w:t>
      </w:r>
    </w:p>
    <w:p w:rsidR="000218AA" w:rsidRPr="000218AA" w:rsidRDefault="00873878" w:rsidP="00392B6C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0218AA" w:rsidRPr="000218AA">
        <w:rPr>
          <w:rFonts w:ascii="Times New Roman" w:hAnsi="Times New Roman" w:cs="Times New Roman"/>
        </w:rPr>
        <w:t xml:space="preserve"> głuchej – do 25%,</w:t>
      </w:r>
    </w:p>
    <w:p w:rsidR="000218AA" w:rsidRPr="000218AA" w:rsidRDefault="00873878" w:rsidP="00392B6C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0218AA" w:rsidRPr="000218AA">
        <w:rPr>
          <w:rFonts w:ascii="Times New Roman" w:hAnsi="Times New Roman" w:cs="Times New Roman"/>
        </w:rPr>
        <w:t xml:space="preserve"> głuchoniewidomej – do 30%,</w:t>
      </w:r>
    </w:p>
    <w:p w:rsidR="000218AA" w:rsidRDefault="00873878" w:rsidP="00392B6C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0218AA" w:rsidRPr="000218AA">
        <w:rPr>
          <w:rFonts w:ascii="Times New Roman" w:hAnsi="Times New Roman" w:cs="Times New Roman"/>
        </w:rPr>
        <w:t xml:space="preserve"> której miejscem zamieszkania jest obszar wiejski – do 10%,</w:t>
      </w:r>
    </w:p>
    <w:p w:rsidR="00392B6C" w:rsidRPr="00392B6C" w:rsidRDefault="00392B6C" w:rsidP="00392B6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0"/>
          <w:szCs w:val="10"/>
        </w:rPr>
      </w:pPr>
    </w:p>
    <w:p w:rsidR="000218AA" w:rsidRPr="00392B6C" w:rsidRDefault="000218AA" w:rsidP="00392B6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92B6C">
        <w:rPr>
          <w:rFonts w:ascii="Times New Roman" w:hAnsi="Times New Roman" w:cs="Times New Roman"/>
          <w:b/>
        </w:rPr>
        <w:t xml:space="preserve">Dofinansowanie opłaty za naukę (czesne) lub opłaty za przeprowadzenie przewodu doktorskiego, może </w:t>
      </w:r>
    </w:p>
    <w:p w:rsidR="000218AA" w:rsidRPr="000218AA" w:rsidRDefault="000218AA" w:rsidP="00392B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92B6C">
        <w:rPr>
          <w:rFonts w:ascii="Times New Roman" w:hAnsi="Times New Roman" w:cs="Times New Roman"/>
          <w:b/>
        </w:rPr>
        <w:t>być zwiększone w przypadku</w:t>
      </w:r>
      <w:r w:rsidRPr="000218AA">
        <w:rPr>
          <w:rFonts w:ascii="Times New Roman" w:hAnsi="Times New Roman" w:cs="Times New Roman"/>
        </w:rPr>
        <w:t>:</w:t>
      </w:r>
    </w:p>
    <w:p w:rsidR="000218AA" w:rsidRPr="000218AA" w:rsidRDefault="000218AA" w:rsidP="00392B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18AA">
        <w:rPr>
          <w:rFonts w:ascii="Times New Roman" w:hAnsi="Times New Roman" w:cs="Times New Roman"/>
        </w:rPr>
        <w:t xml:space="preserve">1) gdy z orzeczenia o stopniu niepełnosprawności wnioskodawcy wynika, że zostało ono wydane z więcej niż </w:t>
      </w:r>
    </w:p>
    <w:p w:rsidR="000218AA" w:rsidRPr="000218AA" w:rsidRDefault="000218AA" w:rsidP="00392B6C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0218AA">
        <w:rPr>
          <w:rFonts w:ascii="Times New Roman" w:hAnsi="Times New Roman" w:cs="Times New Roman"/>
        </w:rPr>
        <w:t>jednej przyczyny niepełnosprawności, w przypadku:</w:t>
      </w:r>
    </w:p>
    <w:p w:rsidR="000218AA" w:rsidRPr="000218AA" w:rsidRDefault="00392B6C" w:rsidP="00392B6C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0218AA" w:rsidRPr="000218AA">
        <w:rPr>
          <w:rFonts w:ascii="Times New Roman" w:hAnsi="Times New Roman" w:cs="Times New Roman"/>
        </w:rPr>
        <w:t xml:space="preserve"> dwóch symboli w zakresie przyczyny niepełnosprawności - do 30 %,</w:t>
      </w:r>
    </w:p>
    <w:p w:rsidR="000218AA" w:rsidRPr="000218AA" w:rsidRDefault="00392B6C" w:rsidP="00392B6C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0218AA" w:rsidRPr="000218AA">
        <w:rPr>
          <w:rFonts w:ascii="Times New Roman" w:hAnsi="Times New Roman" w:cs="Times New Roman"/>
        </w:rPr>
        <w:t xml:space="preserve"> trzech symboli w zakresie przyczyny niepełnosprawności - do 40%,</w:t>
      </w:r>
    </w:p>
    <w:p w:rsidR="000218AA" w:rsidRPr="000218AA" w:rsidRDefault="000218AA" w:rsidP="00392B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18AA">
        <w:rPr>
          <w:rFonts w:ascii="Times New Roman" w:hAnsi="Times New Roman" w:cs="Times New Roman"/>
        </w:rPr>
        <w:t xml:space="preserve">2) studiów na kierunkach zamawianych w ramach rządowego programu kierunków zamawianych, z listy </w:t>
      </w:r>
    </w:p>
    <w:p w:rsidR="000218AA" w:rsidRDefault="000218AA" w:rsidP="00392B6C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0218AA">
        <w:rPr>
          <w:rFonts w:ascii="Times New Roman" w:hAnsi="Times New Roman" w:cs="Times New Roman"/>
        </w:rPr>
        <w:t>Ministerstwa Nauki i Szkolnictwa Wyższego - do 50%</w:t>
      </w:r>
    </w:p>
    <w:p w:rsidR="00936726" w:rsidRPr="00936726" w:rsidRDefault="00936726" w:rsidP="00392B6C">
      <w:pPr>
        <w:spacing w:after="0" w:line="240" w:lineRule="auto"/>
        <w:ind w:left="284"/>
        <w:jc w:val="both"/>
        <w:rPr>
          <w:rFonts w:ascii="Times New Roman" w:hAnsi="Times New Roman" w:cs="Times New Roman"/>
          <w:sz w:val="10"/>
          <w:szCs w:val="10"/>
        </w:rPr>
      </w:pPr>
    </w:p>
    <w:p w:rsidR="000218AA" w:rsidRPr="000218AA" w:rsidRDefault="000218AA" w:rsidP="009367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18AA">
        <w:rPr>
          <w:rFonts w:ascii="Times New Roman" w:hAnsi="Times New Roman" w:cs="Times New Roman"/>
        </w:rPr>
        <w:t>Refundacja może dotyczyć kosztów poniesionych w okresie do 6-ciu miesięcy przed złożeniem wniosku.</w:t>
      </w:r>
    </w:p>
    <w:p w:rsidR="000218AA" w:rsidRDefault="000218AA" w:rsidP="009367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18AA">
        <w:rPr>
          <w:rFonts w:ascii="Times New Roman" w:hAnsi="Times New Roman" w:cs="Times New Roman"/>
        </w:rPr>
        <w:t>Dla osób niepełnosprawnych rozpoczynających w 2013 roku studia lub naukę w sz</w:t>
      </w:r>
      <w:r w:rsidR="00392B6C">
        <w:rPr>
          <w:rFonts w:ascii="Times New Roman" w:hAnsi="Times New Roman" w:cs="Times New Roman"/>
        </w:rPr>
        <w:t xml:space="preserve">kole policealnej lub kolegium, </w:t>
      </w:r>
      <w:r w:rsidRPr="000218AA">
        <w:rPr>
          <w:rFonts w:ascii="Times New Roman" w:hAnsi="Times New Roman" w:cs="Times New Roman"/>
        </w:rPr>
        <w:t>dofinansowanie opłaty za naukę (czesne) w ramach modułu II przysługuje wyłąc</w:t>
      </w:r>
      <w:r w:rsidR="00392B6C">
        <w:rPr>
          <w:rFonts w:ascii="Times New Roman" w:hAnsi="Times New Roman" w:cs="Times New Roman"/>
        </w:rPr>
        <w:t xml:space="preserve">znie w ramach jednego kierunku. </w:t>
      </w:r>
      <w:r w:rsidRPr="000218AA">
        <w:rPr>
          <w:rFonts w:ascii="Times New Roman" w:hAnsi="Times New Roman" w:cs="Times New Roman"/>
        </w:rPr>
        <w:t>W przypadku osób, które mają wszczęty przewód doktorski, a nie są uczes</w:t>
      </w:r>
      <w:r w:rsidR="00392B6C">
        <w:rPr>
          <w:rFonts w:ascii="Times New Roman" w:hAnsi="Times New Roman" w:cs="Times New Roman"/>
        </w:rPr>
        <w:t xml:space="preserve">tnikami studiów doktoranckich, </w:t>
      </w:r>
      <w:r w:rsidRPr="000218AA">
        <w:rPr>
          <w:rFonts w:ascii="Times New Roman" w:hAnsi="Times New Roman" w:cs="Times New Roman"/>
        </w:rPr>
        <w:t>przysługuje wyłącznie dodatek na uiszczenie opłaty za przeprowadzenie przewodu doktorskiego.</w:t>
      </w:r>
    </w:p>
    <w:p w:rsidR="00392B6C" w:rsidRPr="00392B6C" w:rsidRDefault="00392B6C" w:rsidP="00392B6C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0218AA" w:rsidRPr="00392B6C" w:rsidRDefault="000218AA" w:rsidP="00392B6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92B6C">
        <w:rPr>
          <w:rFonts w:ascii="Times New Roman" w:hAnsi="Times New Roman" w:cs="Times New Roman"/>
          <w:b/>
        </w:rPr>
        <w:t>WARUNKI WYKLUCZAJĄCE UCZESTNICTWO W PROGRAMIE:</w:t>
      </w:r>
    </w:p>
    <w:p w:rsidR="000218AA" w:rsidRPr="000218AA" w:rsidRDefault="00392B6C" w:rsidP="006A1761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0218AA" w:rsidRPr="000218AA">
        <w:rPr>
          <w:rFonts w:ascii="Times New Roman" w:hAnsi="Times New Roman" w:cs="Times New Roman"/>
        </w:rPr>
        <w:t xml:space="preserve"> wymagalne zobowiązania wobec PFRON lub wobec realizatora programu,</w:t>
      </w:r>
    </w:p>
    <w:p w:rsidR="00392B6C" w:rsidRDefault="00392B6C" w:rsidP="006A1761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0218AA" w:rsidRPr="000218AA">
        <w:rPr>
          <w:rFonts w:ascii="Times New Roman" w:hAnsi="Times New Roman" w:cs="Times New Roman"/>
        </w:rPr>
        <w:t xml:space="preserve"> przerwa w nauce.</w:t>
      </w:r>
    </w:p>
    <w:p w:rsidR="006A1761" w:rsidRPr="006A1761" w:rsidRDefault="006A1761" w:rsidP="006A1761">
      <w:pPr>
        <w:spacing w:after="0" w:line="240" w:lineRule="auto"/>
        <w:ind w:left="284"/>
        <w:jc w:val="both"/>
        <w:rPr>
          <w:rFonts w:ascii="Times New Roman" w:hAnsi="Times New Roman" w:cs="Times New Roman"/>
          <w:sz w:val="10"/>
          <w:szCs w:val="10"/>
        </w:rPr>
      </w:pPr>
    </w:p>
    <w:p w:rsidR="000218AA" w:rsidRPr="000218AA" w:rsidRDefault="000218AA" w:rsidP="00392B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1761">
        <w:rPr>
          <w:rFonts w:ascii="Times New Roman" w:hAnsi="Times New Roman" w:cs="Times New Roman"/>
          <w:b/>
        </w:rPr>
        <w:t>DODATEK NA POKRYCIE KOSZTÓW KSZTAŁCENIA</w:t>
      </w:r>
      <w:r w:rsidRPr="000218AA">
        <w:rPr>
          <w:rFonts w:ascii="Times New Roman" w:hAnsi="Times New Roman" w:cs="Times New Roman"/>
        </w:rPr>
        <w:t xml:space="preserve"> - należy przez to rozum</w:t>
      </w:r>
      <w:r w:rsidR="00392B6C">
        <w:rPr>
          <w:rFonts w:ascii="Times New Roman" w:hAnsi="Times New Roman" w:cs="Times New Roman"/>
        </w:rPr>
        <w:t xml:space="preserve">ieć nie wymagającą rozliczania </w:t>
      </w:r>
      <w:r w:rsidRPr="000218AA">
        <w:rPr>
          <w:rFonts w:ascii="Times New Roman" w:hAnsi="Times New Roman" w:cs="Times New Roman"/>
        </w:rPr>
        <w:t>kwotę przeznaczoną na wydatki związane z pobieraniem nauki, przykładowo na wydatki dotyczące:</w:t>
      </w:r>
    </w:p>
    <w:p w:rsidR="000218AA" w:rsidRPr="000218AA" w:rsidRDefault="000218AA" w:rsidP="006A1761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0218AA">
        <w:rPr>
          <w:rFonts w:ascii="Times New Roman" w:hAnsi="Times New Roman" w:cs="Times New Roman"/>
        </w:rPr>
        <w:t>a) zakwaterowania – w przypadku nauki poza miejscem stałego zamieszkania,</w:t>
      </w:r>
    </w:p>
    <w:p w:rsidR="000218AA" w:rsidRPr="000218AA" w:rsidRDefault="000218AA" w:rsidP="006A1761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0218AA">
        <w:rPr>
          <w:rFonts w:ascii="Times New Roman" w:hAnsi="Times New Roman" w:cs="Times New Roman"/>
        </w:rPr>
        <w:t>b) dojazdów,</w:t>
      </w:r>
    </w:p>
    <w:p w:rsidR="000218AA" w:rsidRPr="000218AA" w:rsidRDefault="000218AA" w:rsidP="006A1761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0218AA">
        <w:rPr>
          <w:rFonts w:ascii="Times New Roman" w:hAnsi="Times New Roman" w:cs="Times New Roman"/>
        </w:rPr>
        <w:t>c) dostępu do Internetu,</w:t>
      </w:r>
    </w:p>
    <w:p w:rsidR="000218AA" w:rsidRPr="000218AA" w:rsidRDefault="000218AA" w:rsidP="006A1761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0218AA">
        <w:rPr>
          <w:rFonts w:ascii="Times New Roman" w:hAnsi="Times New Roman" w:cs="Times New Roman"/>
        </w:rPr>
        <w:t>d) uczestnictwa w zajęciach mających na celu podniesienie sprawności fizycznej lub psychicznej,</w:t>
      </w:r>
    </w:p>
    <w:p w:rsidR="000218AA" w:rsidRPr="000218AA" w:rsidRDefault="000218AA" w:rsidP="006A1761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0218AA">
        <w:rPr>
          <w:rFonts w:ascii="Times New Roman" w:hAnsi="Times New Roman" w:cs="Times New Roman"/>
        </w:rPr>
        <w:t>e) zakupu przedmiotów ułatwiających lub umożliwiających naukę,</w:t>
      </w:r>
    </w:p>
    <w:p w:rsidR="000218AA" w:rsidRPr="000218AA" w:rsidRDefault="000218AA" w:rsidP="006A1761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0218AA">
        <w:rPr>
          <w:rFonts w:ascii="Times New Roman" w:hAnsi="Times New Roman" w:cs="Times New Roman"/>
        </w:rPr>
        <w:t>f) wyjazdów organizowanych w ramach zajęć szkolnych,</w:t>
      </w:r>
    </w:p>
    <w:p w:rsidR="000218AA" w:rsidRDefault="000218AA" w:rsidP="006A1761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0218AA">
        <w:rPr>
          <w:rFonts w:ascii="Times New Roman" w:hAnsi="Times New Roman" w:cs="Times New Roman"/>
        </w:rPr>
        <w:t>g) wkładu własnego, wymaganego zasadami programów Unii Europejskiej.</w:t>
      </w:r>
    </w:p>
    <w:p w:rsidR="00392B6C" w:rsidRPr="00392B6C" w:rsidRDefault="00392B6C" w:rsidP="00392B6C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0218AA" w:rsidRPr="000218AA" w:rsidRDefault="000218AA" w:rsidP="00392B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92B6C">
        <w:rPr>
          <w:rFonts w:ascii="Times New Roman" w:hAnsi="Times New Roman" w:cs="Times New Roman"/>
          <w:b/>
        </w:rPr>
        <w:t>KOLEGIUM</w:t>
      </w:r>
      <w:r w:rsidRPr="000218AA">
        <w:rPr>
          <w:rFonts w:ascii="Times New Roman" w:hAnsi="Times New Roman" w:cs="Times New Roman"/>
        </w:rPr>
        <w:t xml:space="preserve"> – należy przez to rozumieć kolegium pracowników służb społecznyc</w:t>
      </w:r>
      <w:r w:rsidR="00392B6C">
        <w:rPr>
          <w:rFonts w:ascii="Times New Roman" w:hAnsi="Times New Roman" w:cs="Times New Roman"/>
        </w:rPr>
        <w:t xml:space="preserve">h, kolegium nauczycielskie lub </w:t>
      </w:r>
      <w:r w:rsidRPr="000218AA">
        <w:rPr>
          <w:rFonts w:ascii="Times New Roman" w:hAnsi="Times New Roman" w:cs="Times New Roman"/>
        </w:rPr>
        <w:t xml:space="preserve">nauczycielskie kolegium języków obcych utworzone zgodnie z ustawą z dnia 7 września 1991r. o systemie </w:t>
      </w:r>
    </w:p>
    <w:p w:rsidR="000218AA" w:rsidRDefault="000218AA" w:rsidP="00392B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18AA">
        <w:rPr>
          <w:rFonts w:ascii="Times New Roman" w:hAnsi="Times New Roman" w:cs="Times New Roman"/>
        </w:rPr>
        <w:lastRenderedPageBreak/>
        <w:t xml:space="preserve">oświaty (tekst jednolity: Dz. U. z 2004r. Nr 256, poz. 2572, z </w:t>
      </w:r>
      <w:proofErr w:type="spellStart"/>
      <w:r w:rsidRPr="000218AA">
        <w:rPr>
          <w:rFonts w:ascii="Times New Roman" w:hAnsi="Times New Roman" w:cs="Times New Roman"/>
        </w:rPr>
        <w:t>późn</w:t>
      </w:r>
      <w:proofErr w:type="spellEnd"/>
      <w:r w:rsidRPr="000218AA">
        <w:rPr>
          <w:rFonts w:ascii="Times New Roman" w:hAnsi="Times New Roman" w:cs="Times New Roman"/>
        </w:rPr>
        <w:t>. zm.).</w:t>
      </w:r>
    </w:p>
    <w:p w:rsidR="00392B6C" w:rsidRPr="00392B6C" w:rsidRDefault="00392B6C" w:rsidP="00392B6C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0218AA" w:rsidRDefault="000218AA" w:rsidP="00392B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92B6C">
        <w:rPr>
          <w:rFonts w:ascii="Times New Roman" w:hAnsi="Times New Roman" w:cs="Times New Roman"/>
          <w:b/>
        </w:rPr>
        <w:t>NAUKA W SZKOLE WYŻSZEJ</w:t>
      </w:r>
      <w:r w:rsidRPr="000218AA">
        <w:rPr>
          <w:rFonts w:ascii="Times New Roman" w:hAnsi="Times New Roman" w:cs="Times New Roman"/>
        </w:rPr>
        <w:t xml:space="preserve"> – należy przez to rozumieć studia pierwszego stopnia, studia drugiego stopni</w:t>
      </w:r>
      <w:r w:rsidR="00392B6C">
        <w:rPr>
          <w:rFonts w:ascii="Times New Roman" w:hAnsi="Times New Roman" w:cs="Times New Roman"/>
        </w:rPr>
        <w:t xml:space="preserve">a, </w:t>
      </w:r>
      <w:r w:rsidRPr="000218AA">
        <w:rPr>
          <w:rFonts w:ascii="Times New Roman" w:hAnsi="Times New Roman" w:cs="Times New Roman"/>
        </w:rPr>
        <w:t xml:space="preserve">jednolite studia magisterskie, studia podyplomowe lub doktoranckie prowadzone </w:t>
      </w:r>
      <w:r w:rsidR="00392B6C">
        <w:rPr>
          <w:rFonts w:ascii="Times New Roman" w:hAnsi="Times New Roman" w:cs="Times New Roman"/>
        </w:rPr>
        <w:t xml:space="preserve">przez szkoły wyższe w systemie </w:t>
      </w:r>
      <w:r w:rsidRPr="000218AA">
        <w:rPr>
          <w:rFonts w:ascii="Times New Roman" w:hAnsi="Times New Roman" w:cs="Times New Roman"/>
        </w:rPr>
        <w:t>stacjonarnym (dziennym) lub niestacjonarnym (wieczorowym, zaocznym lub ekst</w:t>
      </w:r>
      <w:r w:rsidR="00392B6C">
        <w:rPr>
          <w:rFonts w:ascii="Times New Roman" w:hAnsi="Times New Roman" w:cs="Times New Roman"/>
        </w:rPr>
        <w:t xml:space="preserve">ernistycznym, w tym również za </w:t>
      </w:r>
      <w:r w:rsidRPr="000218AA">
        <w:rPr>
          <w:rFonts w:ascii="Times New Roman" w:hAnsi="Times New Roman" w:cs="Times New Roman"/>
        </w:rPr>
        <w:t>pośrednictwem Internetu).</w:t>
      </w:r>
    </w:p>
    <w:p w:rsidR="00392B6C" w:rsidRPr="00392B6C" w:rsidRDefault="00392B6C" w:rsidP="00392B6C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0218AA" w:rsidRDefault="000218AA" w:rsidP="00392B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92B6C">
        <w:rPr>
          <w:rFonts w:ascii="Times New Roman" w:hAnsi="Times New Roman" w:cs="Times New Roman"/>
          <w:b/>
        </w:rPr>
        <w:t>PRZERWA W NAUCE</w:t>
      </w:r>
      <w:r w:rsidRPr="000218AA">
        <w:rPr>
          <w:rFonts w:ascii="Times New Roman" w:hAnsi="Times New Roman" w:cs="Times New Roman"/>
        </w:rPr>
        <w:t xml:space="preserve"> – należy przez to rozumieć przerwę w kontynuowaniu</w:t>
      </w:r>
      <w:r w:rsidR="00392B6C">
        <w:rPr>
          <w:rFonts w:ascii="Times New Roman" w:hAnsi="Times New Roman" w:cs="Times New Roman"/>
        </w:rPr>
        <w:t xml:space="preserve"> nauki, w trakcie której osoba </w:t>
      </w:r>
      <w:r w:rsidRPr="000218AA">
        <w:rPr>
          <w:rFonts w:ascii="Times New Roman" w:hAnsi="Times New Roman" w:cs="Times New Roman"/>
        </w:rPr>
        <w:t>niepełnosprawna nie ponosi kosztów nauki, np. urlop dziekański, urlop zdrowotny.</w:t>
      </w:r>
    </w:p>
    <w:p w:rsidR="00392B6C" w:rsidRPr="00392B6C" w:rsidRDefault="00392B6C" w:rsidP="00392B6C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0218AA" w:rsidRDefault="000218AA" w:rsidP="00392B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92B6C">
        <w:rPr>
          <w:rFonts w:ascii="Times New Roman" w:hAnsi="Times New Roman" w:cs="Times New Roman"/>
          <w:b/>
        </w:rPr>
        <w:t>PÓŁROCZE</w:t>
      </w:r>
      <w:r w:rsidRPr="000218AA">
        <w:rPr>
          <w:rFonts w:ascii="Times New Roman" w:hAnsi="Times New Roman" w:cs="Times New Roman"/>
        </w:rPr>
        <w:t xml:space="preserve"> – należy przez to rozumieć okres, na który może zostać przyznana pom</w:t>
      </w:r>
      <w:r w:rsidR="00392B6C">
        <w:rPr>
          <w:rFonts w:ascii="Times New Roman" w:hAnsi="Times New Roman" w:cs="Times New Roman"/>
        </w:rPr>
        <w:t xml:space="preserve">oc finansowa na pokrycie </w:t>
      </w:r>
      <w:r w:rsidRPr="000218AA">
        <w:rPr>
          <w:rFonts w:ascii="Times New Roman" w:hAnsi="Times New Roman" w:cs="Times New Roman"/>
        </w:rPr>
        <w:t>kosztów nauki w szkole, obejmujący zajęcia dydaktyczne, sesję egzaminacyjną oraz obowiązkowe praktyki.</w:t>
      </w:r>
    </w:p>
    <w:p w:rsidR="00392B6C" w:rsidRPr="00392B6C" w:rsidRDefault="00392B6C" w:rsidP="00392B6C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0218AA" w:rsidRDefault="000218AA" w:rsidP="00392B6C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  <w:r w:rsidRPr="00392B6C">
        <w:rPr>
          <w:rFonts w:ascii="Times New Roman" w:hAnsi="Times New Roman" w:cs="Times New Roman"/>
          <w:b/>
        </w:rPr>
        <w:t>ŚREDNIA OCEN</w:t>
      </w:r>
      <w:r w:rsidRPr="000218AA">
        <w:rPr>
          <w:rFonts w:ascii="Times New Roman" w:hAnsi="Times New Roman" w:cs="Times New Roman"/>
        </w:rPr>
        <w:t xml:space="preserve"> – należy przez to rozumieć średnią ocen wyliczoną z d</w:t>
      </w:r>
      <w:r w:rsidR="00392B6C">
        <w:rPr>
          <w:rFonts w:ascii="Times New Roman" w:hAnsi="Times New Roman" w:cs="Times New Roman"/>
        </w:rPr>
        <w:t xml:space="preserve">okładnością do dwóch miejsc po </w:t>
      </w:r>
      <w:r w:rsidRPr="000218AA">
        <w:rPr>
          <w:rFonts w:ascii="Times New Roman" w:hAnsi="Times New Roman" w:cs="Times New Roman"/>
        </w:rPr>
        <w:t>przecinku, jako średnią arytmetyczną, na podstawie wszystkich ocen</w:t>
      </w:r>
      <w:r w:rsidR="00392B6C">
        <w:rPr>
          <w:rFonts w:ascii="Times New Roman" w:hAnsi="Times New Roman" w:cs="Times New Roman"/>
        </w:rPr>
        <w:t xml:space="preserve"> uzyskanych w roku akademickim </w:t>
      </w:r>
      <w:r w:rsidRPr="000218AA">
        <w:rPr>
          <w:rFonts w:ascii="Times New Roman" w:hAnsi="Times New Roman" w:cs="Times New Roman"/>
        </w:rPr>
        <w:t>(szkolnym) poprzedzającym rok akademicki (szkolny) którego dotyczy wni</w:t>
      </w:r>
      <w:r w:rsidR="00392B6C">
        <w:rPr>
          <w:rFonts w:ascii="Times New Roman" w:hAnsi="Times New Roman" w:cs="Times New Roman"/>
        </w:rPr>
        <w:t xml:space="preserve">osek (wszystkie udokumentowane </w:t>
      </w:r>
      <w:r w:rsidRPr="000218AA">
        <w:rPr>
          <w:rFonts w:ascii="Times New Roman" w:hAnsi="Times New Roman" w:cs="Times New Roman"/>
        </w:rPr>
        <w:t>oceny z egzaminów i zaliczeń); w przypadku studentów pobierających naukę na pierwszym</w:t>
      </w:r>
      <w:r w:rsidR="00392B6C">
        <w:rPr>
          <w:rFonts w:ascii="Times New Roman" w:hAnsi="Times New Roman" w:cs="Times New Roman"/>
        </w:rPr>
        <w:t xml:space="preserve"> roku studiów </w:t>
      </w:r>
      <w:r w:rsidRPr="000218AA">
        <w:rPr>
          <w:rFonts w:ascii="Times New Roman" w:hAnsi="Times New Roman" w:cs="Times New Roman"/>
        </w:rPr>
        <w:t>drugiego stopnia, brana jest pod uwagę średnia ocen z ostatniego ro</w:t>
      </w:r>
      <w:r w:rsidR="00392B6C">
        <w:rPr>
          <w:rFonts w:ascii="Times New Roman" w:hAnsi="Times New Roman" w:cs="Times New Roman"/>
        </w:rPr>
        <w:t xml:space="preserve">ku studiów pierwszego stopnia; </w:t>
      </w:r>
      <w:r w:rsidRPr="000218AA">
        <w:rPr>
          <w:rFonts w:ascii="Times New Roman" w:hAnsi="Times New Roman" w:cs="Times New Roman"/>
        </w:rPr>
        <w:t>w przypadku, gdy średnia ocen wyliczona jest wg skali ocen, w której najwyższą o</w:t>
      </w:r>
      <w:r w:rsidR="00392B6C">
        <w:rPr>
          <w:rFonts w:ascii="Times New Roman" w:hAnsi="Times New Roman" w:cs="Times New Roman"/>
        </w:rPr>
        <w:t xml:space="preserve">ceną nie jest 5,00, średnia ta </w:t>
      </w:r>
      <w:r w:rsidRPr="000218AA">
        <w:rPr>
          <w:rFonts w:ascii="Times New Roman" w:hAnsi="Times New Roman" w:cs="Times New Roman"/>
        </w:rPr>
        <w:t>powinna być przeliczona na średnią ocen zgodną z 5-cio stopniową skalą ocen.</w:t>
      </w:r>
    </w:p>
    <w:p w:rsidR="00392B6C" w:rsidRPr="00392B6C" w:rsidRDefault="00392B6C" w:rsidP="00392B6C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0218AA" w:rsidRDefault="000218AA" w:rsidP="00392B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92B6C">
        <w:rPr>
          <w:rFonts w:ascii="Times New Roman" w:hAnsi="Times New Roman" w:cs="Times New Roman"/>
          <w:b/>
        </w:rPr>
        <w:t>SZKOŁA POLICEALNA</w:t>
      </w:r>
      <w:r w:rsidRPr="000218AA">
        <w:rPr>
          <w:rFonts w:ascii="Times New Roman" w:hAnsi="Times New Roman" w:cs="Times New Roman"/>
        </w:rPr>
        <w:t xml:space="preserve"> – należy przez to rozumieć publiczną lub niepubliczn</w:t>
      </w:r>
      <w:r w:rsidR="00392B6C">
        <w:rPr>
          <w:rFonts w:ascii="Times New Roman" w:hAnsi="Times New Roman" w:cs="Times New Roman"/>
        </w:rPr>
        <w:t xml:space="preserve">ą szkołę policealną, utworzoną </w:t>
      </w:r>
      <w:r w:rsidRPr="000218AA">
        <w:rPr>
          <w:rFonts w:ascii="Times New Roman" w:hAnsi="Times New Roman" w:cs="Times New Roman"/>
        </w:rPr>
        <w:t>zgodnie z ustawą z dnia 7 września 1991r. o systemie oświaty (tekst jednolity: Dz. U. z 2004r. Nr 256, poz.</w:t>
      </w:r>
      <w:r w:rsidR="00392B6C">
        <w:rPr>
          <w:rFonts w:ascii="Times New Roman" w:hAnsi="Times New Roman" w:cs="Times New Roman"/>
        </w:rPr>
        <w:t xml:space="preserve"> 2572, </w:t>
      </w:r>
      <w:r w:rsidRPr="000218AA">
        <w:rPr>
          <w:rFonts w:ascii="Times New Roman" w:hAnsi="Times New Roman" w:cs="Times New Roman"/>
        </w:rPr>
        <w:t xml:space="preserve">z </w:t>
      </w:r>
      <w:proofErr w:type="spellStart"/>
      <w:r w:rsidRPr="000218AA">
        <w:rPr>
          <w:rFonts w:ascii="Times New Roman" w:hAnsi="Times New Roman" w:cs="Times New Roman"/>
        </w:rPr>
        <w:t>późn</w:t>
      </w:r>
      <w:proofErr w:type="spellEnd"/>
      <w:r w:rsidRPr="000218AA">
        <w:rPr>
          <w:rFonts w:ascii="Times New Roman" w:hAnsi="Times New Roman" w:cs="Times New Roman"/>
        </w:rPr>
        <w:t>. zm.).</w:t>
      </w:r>
    </w:p>
    <w:p w:rsidR="00392B6C" w:rsidRPr="00392B6C" w:rsidRDefault="00392B6C" w:rsidP="00392B6C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0218AA" w:rsidRDefault="000218AA" w:rsidP="00392B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92B6C">
        <w:rPr>
          <w:rFonts w:ascii="Times New Roman" w:hAnsi="Times New Roman" w:cs="Times New Roman"/>
          <w:b/>
        </w:rPr>
        <w:t>SZKOŁA WYŻSZA</w:t>
      </w:r>
      <w:r w:rsidRPr="000218AA">
        <w:rPr>
          <w:rFonts w:ascii="Times New Roman" w:hAnsi="Times New Roman" w:cs="Times New Roman"/>
        </w:rPr>
        <w:t xml:space="preserve"> – należy przez to rozumieć publiczną lub niepubliczną s</w:t>
      </w:r>
      <w:r w:rsidR="00392B6C">
        <w:rPr>
          <w:rFonts w:ascii="Times New Roman" w:hAnsi="Times New Roman" w:cs="Times New Roman"/>
        </w:rPr>
        <w:t xml:space="preserve">zkołę wyższą utworzoną zgodnie </w:t>
      </w:r>
      <w:r w:rsidRPr="000218AA">
        <w:rPr>
          <w:rFonts w:ascii="Times New Roman" w:hAnsi="Times New Roman" w:cs="Times New Roman"/>
        </w:rPr>
        <w:t xml:space="preserve">z ustawą z dnia 27 lipca 2005r. Prawo o szkolnictwie wyższym (Dz. U. z 2012r. </w:t>
      </w:r>
      <w:r w:rsidR="00392B6C">
        <w:rPr>
          <w:rFonts w:ascii="Times New Roman" w:hAnsi="Times New Roman" w:cs="Times New Roman"/>
        </w:rPr>
        <w:t xml:space="preserve">poz. 572, z </w:t>
      </w:r>
      <w:proofErr w:type="spellStart"/>
      <w:r w:rsidR="00392B6C">
        <w:rPr>
          <w:rFonts w:ascii="Times New Roman" w:hAnsi="Times New Roman" w:cs="Times New Roman"/>
        </w:rPr>
        <w:t>późn</w:t>
      </w:r>
      <w:proofErr w:type="spellEnd"/>
      <w:r w:rsidR="00392B6C">
        <w:rPr>
          <w:rFonts w:ascii="Times New Roman" w:hAnsi="Times New Roman" w:cs="Times New Roman"/>
        </w:rPr>
        <w:t xml:space="preserve">. zm.) a także </w:t>
      </w:r>
      <w:r w:rsidRPr="000218AA">
        <w:rPr>
          <w:rFonts w:ascii="Times New Roman" w:hAnsi="Times New Roman" w:cs="Times New Roman"/>
        </w:rPr>
        <w:t>szkołę wyższą i wyższe seminarium duchowne prowadzone przez Kościół Katolic</w:t>
      </w:r>
      <w:r w:rsidR="00392B6C">
        <w:rPr>
          <w:rFonts w:ascii="Times New Roman" w:hAnsi="Times New Roman" w:cs="Times New Roman"/>
        </w:rPr>
        <w:t xml:space="preserve">ki lub inne kościoły i związki </w:t>
      </w:r>
      <w:r w:rsidRPr="000218AA">
        <w:rPr>
          <w:rFonts w:ascii="Times New Roman" w:hAnsi="Times New Roman" w:cs="Times New Roman"/>
        </w:rPr>
        <w:t>wyznaniowe.</w:t>
      </w:r>
    </w:p>
    <w:p w:rsidR="00392B6C" w:rsidRPr="00392B6C" w:rsidRDefault="00392B6C" w:rsidP="00392B6C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0218AA" w:rsidRDefault="000218AA" w:rsidP="00392B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92B6C">
        <w:rPr>
          <w:rFonts w:ascii="Times New Roman" w:hAnsi="Times New Roman" w:cs="Times New Roman"/>
          <w:b/>
        </w:rPr>
        <w:t>OSOBA GŁUCHA</w:t>
      </w:r>
      <w:r w:rsidRPr="000218AA">
        <w:rPr>
          <w:rFonts w:ascii="Times New Roman" w:hAnsi="Times New Roman" w:cs="Times New Roman"/>
        </w:rPr>
        <w:t xml:space="preserve"> – należy przez to rozumieć osobę niepełnosprawną z ubytk</w:t>
      </w:r>
      <w:r w:rsidR="00392B6C">
        <w:rPr>
          <w:rFonts w:ascii="Times New Roman" w:hAnsi="Times New Roman" w:cs="Times New Roman"/>
        </w:rPr>
        <w:t xml:space="preserve">iem słuchu powyżej 70 decybeli </w:t>
      </w:r>
      <w:r w:rsidRPr="000218AA">
        <w:rPr>
          <w:rFonts w:ascii="Times New Roman" w:hAnsi="Times New Roman" w:cs="Times New Roman"/>
        </w:rPr>
        <w:t>(</w:t>
      </w:r>
      <w:proofErr w:type="spellStart"/>
      <w:r w:rsidRPr="000218AA">
        <w:rPr>
          <w:rFonts w:ascii="Times New Roman" w:hAnsi="Times New Roman" w:cs="Times New Roman"/>
        </w:rPr>
        <w:t>dB</w:t>
      </w:r>
      <w:proofErr w:type="spellEnd"/>
      <w:r w:rsidRPr="000218AA">
        <w:rPr>
          <w:rFonts w:ascii="Times New Roman" w:hAnsi="Times New Roman" w:cs="Times New Roman"/>
        </w:rPr>
        <w:t>), stan ten musi być potwierdzony w odpowiednim dokumencie lub zaświadczeniu lekarskim.</w:t>
      </w:r>
    </w:p>
    <w:p w:rsidR="00392B6C" w:rsidRPr="00392B6C" w:rsidRDefault="00392B6C" w:rsidP="00392B6C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0218AA" w:rsidRDefault="000218AA" w:rsidP="00392B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92B6C">
        <w:rPr>
          <w:rFonts w:ascii="Times New Roman" w:hAnsi="Times New Roman" w:cs="Times New Roman"/>
          <w:b/>
        </w:rPr>
        <w:t>OSOBA GŁUCHONIEWIDOMA</w:t>
      </w:r>
      <w:r w:rsidRPr="000218AA">
        <w:rPr>
          <w:rFonts w:ascii="Times New Roman" w:hAnsi="Times New Roman" w:cs="Times New Roman"/>
        </w:rPr>
        <w:t xml:space="preserve"> – należy przez to rozumieć osobę ni</w:t>
      </w:r>
      <w:r w:rsidR="00392B6C">
        <w:rPr>
          <w:rFonts w:ascii="Times New Roman" w:hAnsi="Times New Roman" w:cs="Times New Roman"/>
        </w:rPr>
        <w:t xml:space="preserve">epełnosprawną, która na skutek </w:t>
      </w:r>
      <w:r w:rsidRPr="000218AA">
        <w:rPr>
          <w:rFonts w:ascii="Times New Roman" w:hAnsi="Times New Roman" w:cs="Times New Roman"/>
        </w:rPr>
        <w:t>równoczesnego uszkodzenia słuchu i wzroku napotyka bardzo duże trudno</w:t>
      </w:r>
      <w:r w:rsidR="00392B6C">
        <w:rPr>
          <w:rFonts w:ascii="Times New Roman" w:hAnsi="Times New Roman" w:cs="Times New Roman"/>
        </w:rPr>
        <w:t xml:space="preserve">ści w wymianie informacji oraz </w:t>
      </w:r>
      <w:r w:rsidRPr="000218AA">
        <w:rPr>
          <w:rFonts w:ascii="Times New Roman" w:hAnsi="Times New Roman" w:cs="Times New Roman"/>
        </w:rPr>
        <w:t>w komunikowaniu się, stan ten musi być potwierdzony w odpowiednim dokumencie lub zaświadczeniu lekarskim.</w:t>
      </w:r>
    </w:p>
    <w:p w:rsidR="00392B6C" w:rsidRPr="00392B6C" w:rsidRDefault="00392B6C" w:rsidP="00392B6C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0218AA" w:rsidRDefault="000218AA" w:rsidP="00392B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92B6C">
        <w:rPr>
          <w:rFonts w:ascii="Times New Roman" w:hAnsi="Times New Roman" w:cs="Times New Roman"/>
          <w:b/>
        </w:rPr>
        <w:t>OSOBA NIEWIDOMA</w:t>
      </w:r>
      <w:r w:rsidRPr="000218AA">
        <w:rPr>
          <w:rFonts w:ascii="Times New Roman" w:hAnsi="Times New Roman" w:cs="Times New Roman"/>
        </w:rPr>
        <w:t xml:space="preserve"> – należy przez to rozumieć osobę niepełnosprawną, któr</w:t>
      </w:r>
      <w:r w:rsidR="00392B6C">
        <w:rPr>
          <w:rFonts w:ascii="Times New Roman" w:hAnsi="Times New Roman" w:cs="Times New Roman"/>
        </w:rPr>
        <w:t xml:space="preserve">ej ostrość wzroku oka lepszego </w:t>
      </w:r>
      <w:r w:rsidRPr="000218AA">
        <w:rPr>
          <w:rFonts w:ascii="Times New Roman" w:hAnsi="Times New Roman" w:cs="Times New Roman"/>
        </w:rPr>
        <w:t xml:space="preserve">po korekcji szkłami nie przekracza 0,05 według skali </w:t>
      </w:r>
      <w:proofErr w:type="spellStart"/>
      <w:r w:rsidRPr="000218AA">
        <w:rPr>
          <w:rFonts w:ascii="Times New Roman" w:hAnsi="Times New Roman" w:cs="Times New Roman"/>
        </w:rPr>
        <w:t>Snellena</w:t>
      </w:r>
      <w:proofErr w:type="spellEnd"/>
      <w:r w:rsidRPr="000218AA">
        <w:rPr>
          <w:rFonts w:ascii="Times New Roman" w:hAnsi="Times New Roman" w:cs="Times New Roman"/>
        </w:rPr>
        <w:t xml:space="preserve"> lub osobę z ogranicz</w:t>
      </w:r>
      <w:r w:rsidR="00392B6C">
        <w:rPr>
          <w:rFonts w:ascii="Times New Roman" w:hAnsi="Times New Roman" w:cs="Times New Roman"/>
        </w:rPr>
        <w:t xml:space="preserve">onym polem widzenia poniżej </w:t>
      </w:r>
      <w:r w:rsidRPr="000218AA">
        <w:rPr>
          <w:rFonts w:ascii="Times New Roman" w:hAnsi="Times New Roman" w:cs="Times New Roman"/>
        </w:rPr>
        <w:t>20 stopni, niezależnie od zachowanej ostrości wzroku.</w:t>
      </w:r>
    </w:p>
    <w:p w:rsidR="00392B6C" w:rsidRPr="00392B6C" w:rsidRDefault="00392B6C" w:rsidP="00392B6C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0218AA" w:rsidRDefault="000218AA" w:rsidP="00392B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92B6C">
        <w:rPr>
          <w:rFonts w:ascii="Times New Roman" w:hAnsi="Times New Roman" w:cs="Times New Roman"/>
          <w:b/>
        </w:rPr>
        <w:t>MIEJSCE ZAMIESZKANIA</w:t>
      </w:r>
      <w:r w:rsidRPr="000218AA">
        <w:rPr>
          <w:rFonts w:ascii="Times New Roman" w:hAnsi="Times New Roman" w:cs="Times New Roman"/>
        </w:rPr>
        <w:t xml:space="preserve"> – należy przez to rozumieć, zgodnie z normą</w:t>
      </w:r>
      <w:r w:rsidR="00392B6C">
        <w:rPr>
          <w:rFonts w:ascii="Times New Roman" w:hAnsi="Times New Roman" w:cs="Times New Roman"/>
        </w:rPr>
        <w:t xml:space="preserve"> kodeksu cywilnego (art. 25 KC) </w:t>
      </w:r>
      <w:r w:rsidRPr="000218AA">
        <w:rPr>
          <w:rFonts w:ascii="Times New Roman" w:hAnsi="Times New Roman" w:cs="Times New Roman"/>
        </w:rPr>
        <w:t>miejscowość, w której wnioskodawca przebywa z zamiarem stałego pobytu, będąca</w:t>
      </w:r>
      <w:r w:rsidR="00392B6C">
        <w:rPr>
          <w:rFonts w:ascii="Times New Roman" w:hAnsi="Times New Roman" w:cs="Times New Roman"/>
        </w:rPr>
        <w:t xml:space="preserve"> ośrodkiem życia </w:t>
      </w:r>
      <w:r w:rsidRPr="000218AA">
        <w:rPr>
          <w:rFonts w:ascii="Times New Roman" w:hAnsi="Times New Roman" w:cs="Times New Roman"/>
        </w:rPr>
        <w:t>codziennego wnioskodawcy, w którym skoncentrowane są jego plany życ</w:t>
      </w:r>
      <w:r w:rsidR="00392B6C">
        <w:rPr>
          <w:rFonts w:ascii="Times New Roman" w:hAnsi="Times New Roman" w:cs="Times New Roman"/>
        </w:rPr>
        <w:t xml:space="preserve">iowe (cechy ośrodka osobistych </w:t>
      </w:r>
      <w:r w:rsidRPr="000218AA">
        <w:rPr>
          <w:rFonts w:ascii="Times New Roman" w:hAnsi="Times New Roman" w:cs="Times New Roman"/>
        </w:rPr>
        <w:t>i majątkowych interesów); o miejscu zamieszkania nie decyduje jedynie fakt prz</w:t>
      </w:r>
      <w:r w:rsidR="00392B6C">
        <w:rPr>
          <w:rFonts w:ascii="Times New Roman" w:hAnsi="Times New Roman" w:cs="Times New Roman"/>
        </w:rPr>
        <w:t xml:space="preserve">ebywania w określonym mieście, </w:t>
      </w:r>
      <w:r w:rsidRPr="000218AA">
        <w:rPr>
          <w:rFonts w:ascii="Times New Roman" w:hAnsi="Times New Roman" w:cs="Times New Roman"/>
        </w:rPr>
        <w:t>ale również zamiar stałego pobytu i chęć skoncentrowania swoich interesów ży</w:t>
      </w:r>
      <w:r w:rsidR="00392B6C">
        <w:rPr>
          <w:rFonts w:ascii="Times New Roman" w:hAnsi="Times New Roman" w:cs="Times New Roman"/>
        </w:rPr>
        <w:t xml:space="preserve">ciowych w danym miejscu; można </w:t>
      </w:r>
      <w:r w:rsidRPr="000218AA">
        <w:rPr>
          <w:rFonts w:ascii="Times New Roman" w:hAnsi="Times New Roman" w:cs="Times New Roman"/>
        </w:rPr>
        <w:t>mieć tylko jedno miejsce zamieszkania.</w:t>
      </w:r>
    </w:p>
    <w:p w:rsidR="00392B6C" w:rsidRPr="00392B6C" w:rsidRDefault="00392B6C" w:rsidP="00392B6C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9D5CF4" w:rsidRPr="00392B6C" w:rsidRDefault="000218AA" w:rsidP="00392B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92B6C">
        <w:rPr>
          <w:rFonts w:ascii="Times New Roman" w:hAnsi="Times New Roman" w:cs="Times New Roman"/>
          <w:b/>
        </w:rPr>
        <w:t>OBSZAR WIEJSKI</w:t>
      </w:r>
      <w:r w:rsidRPr="000218AA">
        <w:rPr>
          <w:rFonts w:ascii="Times New Roman" w:hAnsi="Times New Roman" w:cs="Times New Roman"/>
        </w:rPr>
        <w:t xml:space="preserve"> – należy przez to rozumieć obszar wiejski w rozumieniu r</w:t>
      </w:r>
      <w:r w:rsidR="00392B6C">
        <w:rPr>
          <w:rFonts w:ascii="Times New Roman" w:hAnsi="Times New Roman" w:cs="Times New Roman"/>
        </w:rPr>
        <w:t xml:space="preserve">ozporządzenia Rady Ministrów z </w:t>
      </w:r>
      <w:r w:rsidRPr="000218AA">
        <w:rPr>
          <w:rFonts w:ascii="Times New Roman" w:hAnsi="Times New Roman" w:cs="Times New Roman"/>
        </w:rPr>
        <w:t>dnia 15 grudnia 1998 r. w sprawie szczegółowych zasad prowadzenia, stosow</w:t>
      </w:r>
      <w:r w:rsidR="00392B6C">
        <w:rPr>
          <w:rFonts w:ascii="Times New Roman" w:hAnsi="Times New Roman" w:cs="Times New Roman"/>
        </w:rPr>
        <w:t xml:space="preserve">ania i udostępniania krajowego </w:t>
      </w:r>
      <w:r w:rsidRPr="000218AA">
        <w:rPr>
          <w:rFonts w:ascii="Times New Roman" w:hAnsi="Times New Roman" w:cs="Times New Roman"/>
        </w:rPr>
        <w:t>rejestru urzędowego podziału terytorialnego kraju oraz związanych z tym ob</w:t>
      </w:r>
      <w:r w:rsidR="00392B6C">
        <w:rPr>
          <w:rFonts w:ascii="Times New Roman" w:hAnsi="Times New Roman" w:cs="Times New Roman"/>
        </w:rPr>
        <w:t xml:space="preserve">owiązków organów administracji </w:t>
      </w:r>
      <w:r w:rsidRPr="000218AA">
        <w:rPr>
          <w:rFonts w:ascii="Times New Roman" w:hAnsi="Times New Roman" w:cs="Times New Roman"/>
        </w:rPr>
        <w:t>rządowej i jednostek samorządu</w:t>
      </w:r>
      <w:r>
        <w:t xml:space="preserve"> terytorialnego (Dz. U. Nr 157, poz. 1031, z </w:t>
      </w:r>
      <w:proofErr w:type="spellStart"/>
      <w:r>
        <w:t>późn</w:t>
      </w:r>
      <w:proofErr w:type="spellEnd"/>
      <w:r>
        <w:t>. zm.).</w:t>
      </w:r>
    </w:p>
    <w:sectPr w:rsidR="009D5CF4" w:rsidRPr="00392B6C" w:rsidSect="00392B6C">
      <w:pgSz w:w="11906" w:h="16838"/>
      <w:pgMar w:top="709" w:right="991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enforcement="1" w:cryptProviderType="rsaAES" w:cryptAlgorithmClass="hash" w:cryptAlgorithmType="typeAny" w:cryptAlgorithmSid="14" w:cryptSpinCount="100000" w:hash="Q8NIz4PS/PVxSk1G+G0Iu7RVdL013RkyQHOk1B9dTlrXPXyI+OJRDSXbHmlrpoqSrm4hS/Rm6c6zxJnka0xI0g==" w:salt="5t/EK0eZ0KRI5z/ikto25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E90"/>
    <w:rsid w:val="000218AA"/>
    <w:rsid w:val="001E3E90"/>
    <w:rsid w:val="00392B6C"/>
    <w:rsid w:val="00446E06"/>
    <w:rsid w:val="006A1761"/>
    <w:rsid w:val="00873878"/>
    <w:rsid w:val="008B6D41"/>
    <w:rsid w:val="00936726"/>
    <w:rsid w:val="00F5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565A5D-816C-4947-956D-3E3BAFF87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1039</Words>
  <Characters>6236</Characters>
  <Application>Microsoft Office Word</Application>
  <DocSecurity>8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POKL</dc:creator>
  <cp:keywords/>
  <dc:description/>
  <cp:lastModifiedBy>Dawid Lubas</cp:lastModifiedBy>
  <cp:revision>4</cp:revision>
  <dcterms:created xsi:type="dcterms:W3CDTF">2013-04-26T07:04:00Z</dcterms:created>
  <dcterms:modified xsi:type="dcterms:W3CDTF">2013-05-02T09:50:00Z</dcterms:modified>
</cp:coreProperties>
</file>