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B" w:rsidRDefault="002F0E6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124460</wp:posOffset>
            </wp:positionV>
            <wp:extent cx="1583690" cy="581025"/>
            <wp:effectExtent l="19050" t="0" r="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DB"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1581150" cy="636270"/>
            <wp:effectExtent l="19050" t="0" r="0" b="0"/>
            <wp:wrapTight wrapText="bothSides">
              <wp:wrapPolygon edited="0">
                <wp:start x="-260" y="0"/>
                <wp:lineTo x="-260" y="20695"/>
                <wp:lineTo x="21600" y="20695"/>
                <wp:lineTo x="21600" y="0"/>
                <wp:lineTo x="-260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563018" w:rsidRDefault="00563018" w:rsidP="00CB67DB">
      <w:pPr>
        <w:ind w:right="-286"/>
        <w:rPr>
          <w:rFonts w:ascii="Times New Roman" w:hAnsi="Times New Roman"/>
          <w:i/>
          <w:sz w:val="14"/>
          <w:szCs w:val="14"/>
        </w:rPr>
      </w:pPr>
    </w:p>
    <w:p w:rsidR="00381676" w:rsidRPr="003946C6" w:rsidRDefault="00381676" w:rsidP="00381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46C6">
        <w:rPr>
          <w:rFonts w:ascii="Times New Roman" w:hAnsi="Times New Roman"/>
          <w:sz w:val="20"/>
          <w:szCs w:val="20"/>
        </w:rPr>
        <w:t xml:space="preserve">Brzozów, </w:t>
      </w:r>
      <w:r w:rsidR="005050C8" w:rsidRPr="003946C6">
        <w:rPr>
          <w:rFonts w:ascii="Times New Roman" w:hAnsi="Times New Roman"/>
          <w:sz w:val="20"/>
          <w:szCs w:val="20"/>
        </w:rPr>
        <w:t>10.12</w:t>
      </w:r>
      <w:r w:rsidRPr="003946C6">
        <w:rPr>
          <w:rFonts w:ascii="Times New Roman" w:hAnsi="Times New Roman"/>
          <w:sz w:val="20"/>
          <w:szCs w:val="20"/>
        </w:rPr>
        <w:t>.2014r.</w:t>
      </w:r>
    </w:p>
    <w:p w:rsidR="00381676" w:rsidRDefault="00381676" w:rsidP="00381676">
      <w:pPr>
        <w:spacing w:after="0" w:line="240" w:lineRule="auto"/>
        <w:jc w:val="center"/>
        <w:rPr>
          <w:rFonts w:ascii="Times New Roman" w:hAnsi="Times New Roman"/>
        </w:rPr>
      </w:pPr>
      <w:r w:rsidRPr="00B10E5C">
        <w:rPr>
          <w:rFonts w:ascii="Times New Roman" w:hAnsi="Times New Roman"/>
        </w:rPr>
        <w:t>Zapytanie ofertowe</w:t>
      </w:r>
    </w:p>
    <w:p w:rsidR="00381676" w:rsidRDefault="00381676" w:rsidP="00381676">
      <w:pPr>
        <w:spacing w:after="0" w:line="240" w:lineRule="auto"/>
        <w:jc w:val="center"/>
        <w:rPr>
          <w:rFonts w:ascii="Times New Roman" w:hAnsi="Times New Roman"/>
        </w:rPr>
      </w:pPr>
    </w:p>
    <w:p w:rsidR="00381676" w:rsidRPr="00381676" w:rsidRDefault="00381676" w:rsidP="00010EDB">
      <w:pPr>
        <w:spacing w:after="0" w:line="240" w:lineRule="auto"/>
        <w:jc w:val="both"/>
      </w:pPr>
    </w:p>
    <w:p w:rsidR="00381676" w:rsidRPr="00563018" w:rsidRDefault="00381676" w:rsidP="00010EDB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 xml:space="preserve">(Dz. U. z 2013r. poz. 907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CB67DB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AC6911">
        <w:rPr>
          <w:rFonts w:ascii="Times New Roman" w:hAnsi="Times New Roman"/>
          <w:b/>
          <w:sz w:val="20"/>
          <w:szCs w:val="20"/>
          <w:u w:val="single"/>
        </w:rPr>
        <w:t>Przedmiot zamówienia -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Pr="00DF2502">
        <w:rPr>
          <w:rFonts w:ascii="Times New Roman" w:hAnsi="Times New Roman"/>
          <w:b/>
          <w:sz w:val="20"/>
          <w:szCs w:val="20"/>
        </w:rPr>
        <w:t>Treningu kompetencji i umiejętności społecznych,</w:t>
      </w:r>
      <w:r w:rsidRPr="00B10E5C">
        <w:rPr>
          <w:rFonts w:ascii="Times New Roman" w:hAnsi="Times New Roman"/>
          <w:sz w:val="20"/>
          <w:szCs w:val="20"/>
        </w:rPr>
        <w:t xml:space="preserve">  w ramach projektu „Program aktywizacji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CB67DB" w:rsidRPr="00AC6911" w:rsidRDefault="00CB67DB" w:rsidP="00CB67D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2</w:t>
      </w:r>
      <w:r w:rsidRPr="00B10E5C">
        <w:rPr>
          <w:rFonts w:ascii="Times New Roman" w:hAnsi="Times New Roman"/>
          <w:sz w:val="20"/>
          <w:szCs w:val="20"/>
        </w:rPr>
        <w:t>.</w:t>
      </w:r>
      <w:r w:rsidRPr="00AC6911">
        <w:rPr>
          <w:rFonts w:ascii="Times New Roman" w:hAnsi="Times New Roman"/>
          <w:b/>
          <w:sz w:val="20"/>
          <w:szCs w:val="20"/>
          <w:u w:val="single"/>
        </w:rPr>
        <w:t>Grupa docelowa:</w:t>
      </w:r>
    </w:p>
    <w:p w:rsidR="00374F20" w:rsidRPr="003946C6" w:rsidRDefault="00CB67DB" w:rsidP="00374F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B10E5C">
        <w:rPr>
          <w:rFonts w:ascii="Times New Roman" w:hAnsi="Times New Roman"/>
          <w:sz w:val="20"/>
          <w:szCs w:val="20"/>
        </w:rPr>
        <w:t xml:space="preserve">Treningiem objętych zostanie docelowo </w:t>
      </w:r>
      <w:r w:rsidR="00374F20">
        <w:rPr>
          <w:rFonts w:ascii="Times New Roman" w:hAnsi="Times New Roman"/>
          <w:sz w:val="20"/>
          <w:szCs w:val="20"/>
        </w:rPr>
        <w:t>8</w:t>
      </w:r>
      <w:r w:rsidRPr="00B10E5C">
        <w:rPr>
          <w:rFonts w:ascii="Times New Roman" w:hAnsi="Times New Roman"/>
          <w:sz w:val="20"/>
          <w:szCs w:val="20"/>
        </w:rPr>
        <w:t xml:space="preserve"> osób</w:t>
      </w:r>
      <w:r w:rsidR="00541C03">
        <w:rPr>
          <w:rFonts w:ascii="Times New Roman" w:hAnsi="Times New Roman"/>
          <w:sz w:val="20"/>
          <w:szCs w:val="20"/>
        </w:rPr>
        <w:t xml:space="preserve"> z orzeczonym stopniem </w:t>
      </w:r>
      <w:r w:rsidRPr="00B10E5C">
        <w:rPr>
          <w:rFonts w:ascii="Times New Roman" w:hAnsi="Times New Roman"/>
          <w:sz w:val="20"/>
          <w:szCs w:val="20"/>
        </w:rPr>
        <w:t xml:space="preserve"> niepełnosprawn</w:t>
      </w:r>
      <w:r w:rsidR="00541C03">
        <w:rPr>
          <w:rFonts w:ascii="Times New Roman" w:hAnsi="Times New Roman"/>
          <w:sz w:val="20"/>
          <w:szCs w:val="20"/>
        </w:rPr>
        <w:t>ości</w:t>
      </w:r>
      <w:r w:rsidRPr="00B10E5C">
        <w:rPr>
          <w:rFonts w:ascii="Times New Roman" w:hAnsi="Times New Roman"/>
          <w:sz w:val="20"/>
          <w:szCs w:val="20"/>
        </w:rPr>
        <w:t xml:space="preserve"> skierowanych przez zamawiającego.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Program warsztatów powinien obejmować </w:t>
      </w:r>
      <w:r w:rsidR="0099345B">
        <w:rPr>
          <w:rFonts w:ascii="Times New Roman" w:hAnsi="Times New Roman"/>
          <w:sz w:val="20"/>
          <w:szCs w:val="20"/>
        </w:rPr>
        <w:t xml:space="preserve"> </w:t>
      </w:r>
      <w:r w:rsidR="0031349E">
        <w:rPr>
          <w:rFonts w:ascii="Times New Roman" w:hAnsi="Times New Roman"/>
          <w:sz w:val="20"/>
          <w:szCs w:val="20"/>
          <w:u w:val="single"/>
        </w:rPr>
        <w:t>20</w:t>
      </w:r>
      <w:r w:rsidRPr="0099345B">
        <w:rPr>
          <w:rFonts w:ascii="Times New Roman" w:hAnsi="Times New Roman"/>
          <w:sz w:val="20"/>
          <w:szCs w:val="20"/>
          <w:u w:val="single"/>
        </w:rPr>
        <w:t xml:space="preserve"> godzin dydaktycznych</w:t>
      </w:r>
      <w:r w:rsidR="00714312">
        <w:rPr>
          <w:rFonts w:ascii="Times New Roman" w:hAnsi="Times New Roman"/>
          <w:sz w:val="20"/>
          <w:szCs w:val="20"/>
        </w:rPr>
        <w:t xml:space="preserve"> , zajęcia należy zrealizować </w:t>
      </w:r>
      <w:r w:rsidR="0035609F">
        <w:rPr>
          <w:rFonts w:ascii="Times New Roman" w:hAnsi="Times New Roman"/>
          <w:sz w:val="20"/>
          <w:szCs w:val="20"/>
        </w:rPr>
        <w:t xml:space="preserve"> w godz. </w:t>
      </w:r>
      <w:r w:rsidR="0035609F" w:rsidRPr="003946C6">
        <w:rPr>
          <w:rFonts w:ascii="Times New Roman" w:hAnsi="Times New Roman"/>
          <w:sz w:val="20"/>
          <w:szCs w:val="20"/>
        </w:rPr>
        <w:t>między 8</w:t>
      </w:r>
      <w:r w:rsidR="0035609F" w:rsidRPr="003946C6">
        <w:rPr>
          <w:rFonts w:ascii="Times New Roman" w:hAnsi="Times New Roman"/>
          <w:sz w:val="20"/>
          <w:szCs w:val="20"/>
          <w:vertAlign w:val="superscript"/>
        </w:rPr>
        <w:t xml:space="preserve">30 </w:t>
      </w:r>
      <w:r w:rsidR="0035609F" w:rsidRPr="003946C6">
        <w:rPr>
          <w:rFonts w:ascii="Times New Roman" w:eastAsia="Times New Roman" w:hAnsi="Times New Roman"/>
          <w:sz w:val="20"/>
          <w:szCs w:val="20"/>
        </w:rPr>
        <w:t>a 14</w:t>
      </w:r>
      <w:r w:rsidR="003946C6" w:rsidRPr="003946C6">
        <w:rPr>
          <w:rFonts w:ascii="Times New Roman" w:eastAsia="Times New Roman" w:hAnsi="Times New Roman"/>
          <w:sz w:val="20"/>
          <w:szCs w:val="20"/>
          <w:vertAlign w:val="superscript"/>
        </w:rPr>
        <w:t>00</w:t>
      </w:r>
      <w:r w:rsidR="00714312">
        <w:rPr>
          <w:rFonts w:ascii="Times New Roman" w:eastAsia="Times New Roman" w:hAnsi="Times New Roman"/>
          <w:sz w:val="20"/>
          <w:szCs w:val="20"/>
        </w:rPr>
        <w:t>, liczba dni szkolenia:4.</w:t>
      </w:r>
    </w:p>
    <w:p w:rsidR="00CB67DB" w:rsidRPr="00B10E5C" w:rsidRDefault="00CB67DB" w:rsidP="00CB67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Celem zajęć powinno być doskonalenie umiejętności interpersonalnych, nabycie większej pewności siebie, radzen</w:t>
      </w:r>
      <w:r w:rsidR="0099345B">
        <w:rPr>
          <w:rFonts w:ascii="Times New Roman" w:hAnsi="Times New Roman"/>
          <w:bCs/>
          <w:color w:val="000000"/>
          <w:sz w:val="20"/>
          <w:szCs w:val="20"/>
        </w:rPr>
        <w:t>ia sobie ze stresem</w:t>
      </w:r>
      <w:r w:rsidR="00E642A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w trudnych sytuacjach, nauka asertywności, motywacji do podejmowania nowych zadań itp. </w:t>
      </w:r>
    </w:p>
    <w:p w:rsidR="00CB67DB" w:rsidRDefault="00CB67DB" w:rsidP="00AC69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6911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="00AC6911">
        <w:rPr>
          <w:rFonts w:ascii="Times New Roman" w:hAnsi="Times New Roman"/>
          <w:sz w:val="20"/>
          <w:szCs w:val="20"/>
        </w:rPr>
        <w:t xml:space="preserve"> </w:t>
      </w:r>
      <w:r w:rsidR="0009630D">
        <w:rPr>
          <w:rFonts w:ascii="Times New Roman" w:hAnsi="Times New Roman"/>
          <w:sz w:val="20"/>
          <w:szCs w:val="20"/>
        </w:rPr>
        <w:t>Brzozów</w:t>
      </w:r>
      <w:r w:rsidR="00374F20">
        <w:rPr>
          <w:rFonts w:ascii="Times New Roman" w:hAnsi="Times New Roman"/>
          <w:sz w:val="20"/>
          <w:szCs w:val="20"/>
        </w:rPr>
        <w:t xml:space="preserve"> </w:t>
      </w:r>
    </w:p>
    <w:p w:rsidR="00031098" w:rsidRPr="00417FAE" w:rsidRDefault="00F83411" w:rsidP="004167E0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D18D2">
        <w:rPr>
          <w:rFonts w:ascii="Times New Roman" w:hAnsi="Times New Roman"/>
          <w:sz w:val="20"/>
          <w:szCs w:val="20"/>
        </w:rPr>
        <w:t xml:space="preserve">ykonawca zapewnia </w:t>
      </w:r>
      <w:r w:rsidR="00CB67DB" w:rsidRPr="00B10E5C">
        <w:rPr>
          <w:rFonts w:ascii="Times New Roman" w:hAnsi="Times New Roman"/>
          <w:sz w:val="20"/>
          <w:szCs w:val="20"/>
        </w:rPr>
        <w:t>salę s</w:t>
      </w:r>
      <w:r w:rsidR="00E85983">
        <w:rPr>
          <w:rFonts w:ascii="Times New Roman" w:hAnsi="Times New Roman"/>
          <w:sz w:val="20"/>
          <w:szCs w:val="20"/>
        </w:rPr>
        <w:t xml:space="preserve">zkoleniową </w:t>
      </w:r>
      <w:r w:rsidR="00E642A8">
        <w:rPr>
          <w:rFonts w:ascii="Times New Roman" w:hAnsi="Times New Roman"/>
          <w:sz w:val="20"/>
          <w:szCs w:val="20"/>
        </w:rPr>
        <w:t xml:space="preserve">oraz </w:t>
      </w:r>
      <w:r w:rsidR="00CB67DB" w:rsidRPr="00B10E5C">
        <w:rPr>
          <w:rFonts w:ascii="Times New Roman" w:hAnsi="Times New Roman"/>
          <w:sz w:val="20"/>
          <w:szCs w:val="20"/>
        </w:rPr>
        <w:t xml:space="preserve"> urządze</w:t>
      </w:r>
      <w:r w:rsidR="00E642A8">
        <w:rPr>
          <w:rFonts w:ascii="Times New Roman" w:hAnsi="Times New Roman"/>
          <w:sz w:val="20"/>
          <w:szCs w:val="20"/>
        </w:rPr>
        <w:t>nia niezbędne do przeprowadzenia zajęć</w:t>
      </w:r>
      <w:r w:rsidR="00CB67DB" w:rsidRPr="00B10E5C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031098" w:rsidRPr="000475F3">
        <w:rPr>
          <w:rFonts w:ascii="Times New Roman" w:hAnsi="Times New Roman"/>
          <w:sz w:val="20"/>
          <w:szCs w:val="20"/>
        </w:rPr>
        <w:t>catering w postaci (</w:t>
      </w:r>
      <w:r w:rsidR="00FD3635">
        <w:rPr>
          <w:rFonts w:ascii="Times New Roman" w:hAnsi="Times New Roman"/>
          <w:sz w:val="20"/>
          <w:szCs w:val="20"/>
        </w:rPr>
        <w:t>bufetu kawowego oraz ciepłego posiłku</w:t>
      </w:r>
      <w:r w:rsidR="000475F3">
        <w:rPr>
          <w:rFonts w:ascii="Times New Roman" w:hAnsi="Times New Roman"/>
          <w:sz w:val="20"/>
          <w:szCs w:val="20"/>
        </w:rPr>
        <w:t>)</w:t>
      </w:r>
      <w:r w:rsidR="00DF2502">
        <w:rPr>
          <w:rFonts w:ascii="Times New Roman" w:hAnsi="Times New Roman"/>
          <w:sz w:val="20"/>
          <w:szCs w:val="20"/>
        </w:rPr>
        <w:t xml:space="preserve">, zwrotu  kosztów dojazdu na zajęcia uczestnikom zajęć. </w:t>
      </w:r>
    </w:p>
    <w:p w:rsidR="00031098" w:rsidRPr="000C6031" w:rsidRDefault="00031098" w:rsidP="00031098">
      <w:pPr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Wykonawca ponadto </w:t>
      </w:r>
      <w:r w:rsidR="000C6031" w:rsidRPr="000C6031">
        <w:rPr>
          <w:rFonts w:ascii="Times New Roman" w:hAnsi="Times New Roman"/>
          <w:sz w:val="20"/>
          <w:szCs w:val="20"/>
        </w:rPr>
        <w:t xml:space="preserve">będzie </w:t>
      </w:r>
      <w:r w:rsidRPr="000C6031">
        <w:rPr>
          <w:rFonts w:ascii="Times New Roman" w:hAnsi="Times New Roman"/>
          <w:sz w:val="20"/>
          <w:szCs w:val="20"/>
        </w:rPr>
        <w:t xml:space="preserve"> zobowiązany:</w:t>
      </w:r>
    </w:p>
    <w:p w:rsidR="00031098" w:rsidRPr="000C6031" w:rsidRDefault="00DF2502" w:rsidP="000C6031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proofErr w:type="spellStart"/>
      <w:r w:rsidR="00031098" w:rsidRPr="000C6031">
        <w:rPr>
          <w:rFonts w:ascii="Times New Roman" w:hAnsi="Times New Roman"/>
          <w:sz w:val="20"/>
          <w:szCs w:val="20"/>
        </w:rPr>
        <w:t>ologowania</w:t>
      </w:r>
      <w:proofErr w:type="spellEnd"/>
      <w:r w:rsidR="00031098" w:rsidRPr="000C6031">
        <w:rPr>
          <w:rFonts w:ascii="Times New Roman" w:hAnsi="Times New Roman"/>
          <w:sz w:val="20"/>
          <w:szCs w:val="20"/>
        </w:rPr>
        <w:t xml:space="preserve"> materiałów szkoleniowych i oznaczenia miejsca szkolenia logo Programu Operacyjnego Kapitał Ludzki i nazwą projektu oraz logo Unii Europejskiej i Europejskiego Funduszu Społecznego,</w:t>
      </w:r>
    </w:p>
    <w:p w:rsidR="00A645FC" w:rsidRDefault="00DF2502" w:rsidP="000C603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</w:t>
      </w:r>
    </w:p>
    <w:p w:rsidR="00031098" w:rsidRPr="000C6031" w:rsidRDefault="00DF2502" w:rsidP="000C603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0C6031">
        <w:rPr>
          <w:rFonts w:ascii="Times New Roman" w:hAnsi="Times New Roman"/>
          <w:sz w:val="20"/>
          <w:szCs w:val="20"/>
        </w:rPr>
        <w:t xml:space="preserve">) </w:t>
      </w:r>
      <w:r w:rsidR="00031098" w:rsidRPr="000C6031">
        <w:rPr>
          <w:rFonts w:ascii="Times New Roman" w:hAnsi="Times New Roman"/>
          <w:sz w:val="20"/>
          <w:szCs w:val="20"/>
        </w:rPr>
        <w:t xml:space="preserve">do przygotowania list odbioru materiałów szkoleniowych, list obecności, list odbioru zaświadczenia </w:t>
      </w:r>
      <w:r w:rsidR="00010EDB">
        <w:rPr>
          <w:rFonts w:ascii="Times New Roman" w:hAnsi="Times New Roman"/>
          <w:sz w:val="20"/>
          <w:szCs w:val="20"/>
        </w:rPr>
        <w:t xml:space="preserve">                        </w:t>
      </w:r>
      <w:r w:rsidR="00031098" w:rsidRPr="000C6031">
        <w:rPr>
          <w:rFonts w:ascii="Times New Roman" w:hAnsi="Times New Roman"/>
          <w:sz w:val="20"/>
          <w:szCs w:val="20"/>
        </w:rPr>
        <w:t>o ukończeniu kursu oraz list odbioru cateringu, zwrotu kosztów dojazdu,</w:t>
      </w:r>
    </w:p>
    <w:p w:rsidR="00C80C47" w:rsidRDefault="00DF2502" w:rsidP="00417FAE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AD18D2">
        <w:rPr>
          <w:rFonts w:ascii="Times New Roman" w:hAnsi="Times New Roman"/>
          <w:sz w:val="20"/>
          <w:szCs w:val="20"/>
        </w:rPr>
        <w:t>wydania</w:t>
      </w:r>
      <w:r w:rsidR="00031098" w:rsidRPr="000C6031">
        <w:rPr>
          <w:rFonts w:ascii="Times New Roman" w:hAnsi="Times New Roman"/>
          <w:sz w:val="20"/>
          <w:szCs w:val="20"/>
        </w:rPr>
        <w:t xml:space="preserve"> uczestnikom szkolenia zaświadczenie o jego ukończeniu,</w:t>
      </w:r>
    </w:p>
    <w:p w:rsidR="00031098" w:rsidRPr="000C6031" w:rsidRDefault="00DF2502" w:rsidP="000C6031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031098" w:rsidRPr="000C6031" w:rsidRDefault="00031098" w:rsidP="00031098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oryginałów list obecności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FF1A01" w:rsidRPr="00C80C47" w:rsidRDefault="00031098" w:rsidP="00FF1A01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kserokopii dziennika zajęć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A102BF" w:rsidRPr="00AD18D2" w:rsidRDefault="00031098" w:rsidP="00AD18D2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korzystanie uczestników szkolenia z cateringu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031098" w:rsidP="00031098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 szkoleniowych przez uczestników szkolenia oraz listy odbioru zwrotu kosztów dojazdu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031098" w:rsidP="00031098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kserokopii wydanych zaświadczeń o ukończeniu szkolenia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031098" w:rsidRDefault="00031098" w:rsidP="00CB67DB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 odbioru zaświadczeń o ukończeniu szkolenia</w:t>
      </w:r>
      <w:r w:rsidR="00FD3635">
        <w:rPr>
          <w:rFonts w:ascii="Times New Roman" w:hAnsi="Times New Roman"/>
          <w:sz w:val="20"/>
          <w:szCs w:val="20"/>
        </w:rPr>
        <w:t>.</w:t>
      </w:r>
    </w:p>
    <w:p w:rsidR="00FD3635" w:rsidRPr="00FD3635" w:rsidRDefault="00FD3635" w:rsidP="00FD363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946C6" w:rsidRDefault="003946C6" w:rsidP="00CB67DB">
      <w:pPr>
        <w:jc w:val="both"/>
        <w:rPr>
          <w:rFonts w:ascii="Times New Roman" w:hAnsi="Times New Roman"/>
          <w:b/>
          <w:sz w:val="20"/>
          <w:szCs w:val="20"/>
        </w:rPr>
      </w:pPr>
    </w:p>
    <w:p w:rsidR="003946C6" w:rsidRDefault="003946C6" w:rsidP="00CB67DB">
      <w:pPr>
        <w:jc w:val="both"/>
        <w:rPr>
          <w:rFonts w:ascii="Times New Roman" w:hAnsi="Times New Roman"/>
          <w:b/>
          <w:sz w:val="20"/>
          <w:szCs w:val="20"/>
        </w:rPr>
      </w:pPr>
    </w:p>
    <w:p w:rsidR="00F83411" w:rsidRDefault="00F83411" w:rsidP="00CB67DB">
      <w:pPr>
        <w:jc w:val="both"/>
        <w:rPr>
          <w:rFonts w:ascii="Times New Roman" w:hAnsi="Times New Roman"/>
          <w:b/>
          <w:sz w:val="20"/>
          <w:szCs w:val="20"/>
        </w:rPr>
      </w:pPr>
    </w:p>
    <w:p w:rsidR="00CB67DB" w:rsidRPr="0035609F" w:rsidRDefault="00CB67DB" w:rsidP="00CB67DB">
      <w:pPr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3</w:t>
      </w:r>
      <w:r w:rsidRPr="00B10E5C">
        <w:rPr>
          <w:rFonts w:ascii="Times New Roman" w:hAnsi="Times New Roman"/>
          <w:b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Pr="00B10E5C">
        <w:rPr>
          <w:rFonts w:ascii="Times New Roman" w:hAnsi="Times New Roman"/>
          <w:sz w:val="20"/>
          <w:szCs w:val="20"/>
        </w:rPr>
        <w:t>:</w:t>
      </w:r>
      <w:r w:rsidR="003E23CA">
        <w:rPr>
          <w:rFonts w:ascii="Times New Roman" w:hAnsi="Times New Roman"/>
          <w:sz w:val="20"/>
          <w:szCs w:val="20"/>
        </w:rPr>
        <w:t xml:space="preserve"> </w:t>
      </w:r>
      <w:r w:rsidR="00417FAE">
        <w:rPr>
          <w:rFonts w:ascii="Times New Roman" w:hAnsi="Times New Roman"/>
          <w:sz w:val="20"/>
          <w:szCs w:val="20"/>
        </w:rPr>
        <w:t xml:space="preserve"> </w:t>
      </w:r>
      <w:r w:rsidR="004F4DB9">
        <w:rPr>
          <w:rFonts w:ascii="Times New Roman" w:hAnsi="Times New Roman"/>
          <w:sz w:val="20"/>
          <w:szCs w:val="20"/>
        </w:rPr>
        <w:t xml:space="preserve"> rozpoczęcie nie </w:t>
      </w:r>
      <w:r w:rsidR="004F4DB9" w:rsidRPr="0035609F">
        <w:rPr>
          <w:rFonts w:ascii="Times New Roman" w:hAnsi="Times New Roman"/>
          <w:sz w:val="20"/>
          <w:szCs w:val="20"/>
        </w:rPr>
        <w:t>wcześniej niż : 08.01.2015r. zakończenie nie później niż 16.01.2015r.</w:t>
      </w:r>
    </w:p>
    <w:p w:rsidR="00010EDB" w:rsidRPr="00B10E5C" w:rsidRDefault="00010EDB" w:rsidP="00CB67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do zmian rozpoczęcia realizacji zadania, jeśli wystąpią przyczyny od niego niezależne, nieznane w chwili publikowania zapytania ofertowego.</w:t>
      </w:r>
    </w:p>
    <w:p w:rsidR="00CB67DB" w:rsidRDefault="00CB67DB" w:rsidP="00CB67DB">
      <w:pPr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 xml:space="preserve">: </w:t>
      </w:r>
      <w:r w:rsidR="004F4DB9">
        <w:rPr>
          <w:rFonts w:ascii="Times New Roman" w:hAnsi="Times New Roman"/>
          <w:sz w:val="20"/>
          <w:szCs w:val="20"/>
        </w:rPr>
        <w:t>nie</w:t>
      </w:r>
    </w:p>
    <w:p w:rsidR="004F4DB9" w:rsidRPr="00B70243" w:rsidRDefault="004F4DB9" w:rsidP="004F4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243">
        <w:rPr>
          <w:rFonts w:ascii="Times New Roman" w:hAnsi="Times New Roman"/>
          <w:sz w:val="20"/>
          <w:szCs w:val="20"/>
        </w:rPr>
        <w:t>- cena</w:t>
      </w:r>
      <w:r w:rsidR="00CD093B" w:rsidRPr="00B70243">
        <w:rPr>
          <w:rFonts w:ascii="Times New Roman" w:hAnsi="Times New Roman"/>
          <w:sz w:val="20"/>
          <w:szCs w:val="20"/>
        </w:rPr>
        <w:t xml:space="preserve"> łączna </w:t>
      </w:r>
      <w:r w:rsidRPr="00B70243">
        <w:rPr>
          <w:rFonts w:ascii="Times New Roman" w:hAnsi="Times New Roman"/>
          <w:sz w:val="20"/>
          <w:szCs w:val="20"/>
        </w:rPr>
        <w:t xml:space="preserve"> – </w:t>
      </w:r>
      <w:r w:rsidR="00CD093B" w:rsidRPr="00B70243">
        <w:rPr>
          <w:rFonts w:ascii="Times New Roman" w:hAnsi="Times New Roman"/>
          <w:sz w:val="20"/>
          <w:szCs w:val="20"/>
        </w:rPr>
        <w:t xml:space="preserve"> max. </w:t>
      </w:r>
      <w:r w:rsidRPr="00B70243">
        <w:rPr>
          <w:rFonts w:ascii="Times New Roman" w:hAnsi="Times New Roman"/>
          <w:sz w:val="20"/>
          <w:szCs w:val="20"/>
        </w:rPr>
        <w:t>70 pkt.</w:t>
      </w:r>
      <w:r w:rsidR="00CD093B" w:rsidRPr="00B70243">
        <w:rPr>
          <w:rFonts w:ascii="Times New Roman" w:hAnsi="Times New Roman"/>
          <w:sz w:val="20"/>
          <w:szCs w:val="20"/>
        </w:rPr>
        <w:t xml:space="preserve"> ( Najkorzystniejsza oferta w zakresie ceny (najniższa cena) = 70 pkt . Kolejnym oferentom  będą przyznawane punkty w następujący sposób</w:t>
      </w:r>
      <w:r w:rsidR="00B70243" w:rsidRPr="00B70243">
        <w:rPr>
          <w:rFonts w:ascii="Times New Roman" w:hAnsi="Times New Roman"/>
          <w:sz w:val="20"/>
          <w:szCs w:val="20"/>
        </w:rPr>
        <w:t>,</w:t>
      </w:r>
      <w:r w:rsidR="00CD093B" w:rsidRPr="00B70243">
        <w:rPr>
          <w:rFonts w:ascii="Times New Roman" w:hAnsi="Times New Roman"/>
          <w:sz w:val="20"/>
          <w:szCs w:val="20"/>
        </w:rPr>
        <w:t xml:space="preserve"> badana oferta = stosunek ceny łącznej w ofercie</w:t>
      </w:r>
      <w:r w:rsidR="00B70243" w:rsidRPr="00B70243">
        <w:rPr>
          <w:rFonts w:ascii="Times New Roman" w:hAnsi="Times New Roman"/>
          <w:sz w:val="20"/>
          <w:szCs w:val="20"/>
        </w:rPr>
        <w:t xml:space="preserve">               </w:t>
      </w:r>
      <w:r w:rsidR="00CD093B" w:rsidRPr="00B70243">
        <w:rPr>
          <w:rFonts w:ascii="Times New Roman" w:hAnsi="Times New Roman"/>
          <w:sz w:val="20"/>
          <w:szCs w:val="20"/>
        </w:rPr>
        <w:t xml:space="preserve"> z najniższą ceną do ceny badanej oferty  mnożony przez 70 ).</w:t>
      </w:r>
    </w:p>
    <w:p w:rsidR="004F4DB9" w:rsidRPr="00B70243" w:rsidRDefault="004F4DB9" w:rsidP="004F4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243">
        <w:rPr>
          <w:rFonts w:ascii="Times New Roman" w:hAnsi="Times New Roman"/>
          <w:sz w:val="20"/>
          <w:szCs w:val="20"/>
        </w:rPr>
        <w:t xml:space="preserve">- doświadczenie w realizacji podobnych działań potwierdzone referencjami – max 5 pkt za 1 referencje (najwyżej punktowane będą referencje z przeprowadzenia zadań w ramach pomocy społecznej). </w:t>
      </w:r>
    </w:p>
    <w:p w:rsidR="004F4DB9" w:rsidRPr="00B70243" w:rsidRDefault="004F4DB9" w:rsidP="004F4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FD3635" w:rsidRDefault="00CB67DB" w:rsidP="00CB67DB">
      <w:pPr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 warsztatów  .</w:t>
      </w:r>
    </w:p>
    <w:p w:rsidR="00CB67DB" w:rsidRPr="00DF2502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kopia wpisu do Rejestru Instytucji Szkoleniowych prowadzonego przez Wojewódzki Urząd Pracy właściwy ze względu na siedzibę wykonawcy,</w:t>
      </w:r>
    </w:p>
    <w:p w:rsidR="004F4DB9" w:rsidRPr="00B10E5C" w:rsidRDefault="004F4DB9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referencje,</w:t>
      </w:r>
    </w:p>
    <w:p w:rsidR="00CB67DB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B10E5C" w:rsidRDefault="009206C4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oświadczenie o  braku powiązań kapitałowych lub osobowych </w:t>
      </w:r>
      <w:r w:rsidR="00C2483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zamawiającym tj. PCPR Brzozów,</w:t>
      </w:r>
    </w:p>
    <w:p w:rsidR="00CB67DB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szczegółowy program treningu</w:t>
      </w:r>
      <w:r w:rsidR="009933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proponowany harmonogram zajęć</w:t>
      </w:r>
      <w:r w:rsidR="004F4D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,.</w:t>
      </w:r>
    </w:p>
    <w:p w:rsidR="00FD3635" w:rsidRPr="00B10E5C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="007F7C89">
        <w:rPr>
          <w:rFonts w:ascii="Times New Roman" w:hAnsi="Times New Roman"/>
          <w:sz w:val="20"/>
          <w:szCs w:val="20"/>
        </w:rPr>
        <w:t xml:space="preserve">pl </w:t>
      </w:r>
      <w:r w:rsidRPr="00B10E5C">
        <w:rPr>
          <w:rFonts w:ascii="Times New Roman" w:hAnsi="Times New Roman"/>
          <w:sz w:val="20"/>
          <w:szCs w:val="20"/>
        </w:rPr>
        <w:t xml:space="preserve"> lub </w:t>
      </w:r>
      <w:r w:rsidR="007F7C89">
        <w:rPr>
          <w:rFonts w:ascii="Times New Roman" w:hAnsi="Times New Roman"/>
          <w:sz w:val="20"/>
          <w:szCs w:val="20"/>
        </w:rPr>
        <w:t xml:space="preserve">drogą </w:t>
      </w:r>
      <w:r w:rsidRPr="00B10E5C">
        <w:rPr>
          <w:rFonts w:ascii="Times New Roman" w:hAnsi="Times New Roman"/>
          <w:sz w:val="20"/>
          <w:szCs w:val="20"/>
        </w:rPr>
        <w:t xml:space="preserve"> poczt</w:t>
      </w:r>
      <w:r w:rsidR="007F7C89">
        <w:rPr>
          <w:rFonts w:ascii="Times New Roman" w:hAnsi="Times New Roman"/>
          <w:sz w:val="20"/>
          <w:szCs w:val="20"/>
        </w:rPr>
        <w:t>ową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 xml:space="preserve">Brzozów  </w:t>
      </w:r>
      <w:r w:rsidRPr="00010EDB">
        <w:rPr>
          <w:rFonts w:ascii="Times New Roman" w:hAnsi="Times New Roman"/>
          <w:sz w:val="20"/>
          <w:szCs w:val="20"/>
        </w:rPr>
        <w:t xml:space="preserve">do </w:t>
      </w:r>
      <w:r w:rsidR="00381676" w:rsidRPr="00B70243">
        <w:rPr>
          <w:rFonts w:ascii="Times New Roman" w:hAnsi="Times New Roman"/>
          <w:sz w:val="20"/>
          <w:szCs w:val="20"/>
        </w:rPr>
        <w:t xml:space="preserve">dn. </w:t>
      </w:r>
      <w:r w:rsidR="00B70243" w:rsidRPr="00B70243">
        <w:rPr>
          <w:rFonts w:ascii="Times New Roman" w:hAnsi="Times New Roman"/>
          <w:sz w:val="20"/>
          <w:szCs w:val="20"/>
          <w:u w:val="single"/>
        </w:rPr>
        <w:t>29.12</w:t>
      </w:r>
      <w:r w:rsidR="00381676" w:rsidRPr="00B70243">
        <w:rPr>
          <w:rFonts w:ascii="Times New Roman" w:hAnsi="Times New Roman"/>
          <w:sz w:val="20"/>
          <w:szCs w:val="20"/>
          <w:u w:val="single"/>
        </w:rPr>
        <w:t>.2014r.</w:t>
      </w:r>
    </w:p>
    <w:p w:rsidR="00C24831" w:rsidRPr="00B10E5C" w:rsidRDefault="00C24831" w:rsidP="00CB67D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3E23CA">
        <w:rPr>
          <w:rFonts w:ascii="Times New Roman" w:hAnsi="Times New Roman"/>
          <w:bCs/>
          <w:iCs/>
          <w:sz w:val="20"/>
        </w:rPr>
        <w:t>o</w:t>
      </w:r>
      <w:r w:rsidR="009A0B00" w:rsidRPr="00FD3635">
        <w:rPr>
          <w:rFonts w:ascii="Times New Roman" w:hAnsi="Times New Roman"/>
          <w:bCs/>
          <w:iCs/>
          <w:sz w:val="20"/>
        </w:rPr>
        <w:t>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>
      <w:bookmarkStart w:id="0" w:name="_GoBack"/>
      <w:bookmarkEnd w:id="0"/>
    </w:p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67DB"/>
    <w:rsid w:val="00010EDB"/>
    <w:rsid w:val="00013147"/>
    <w:rsid w:val="000137F2"/>
    <w:rsid w:val="00031098"/>
    <w:rsid w:val="000475F3"/>
    <w:rsid w:val="0005106D"/>
    <w:rsid w:val="0009630D"/>
    <w:rsid w:val="000C6031"/>
    <w:rsid w:val="00137D63"/>
    <w:rsid w:val="002A178C"/>
    <w:rsid w:val="002E6E5C"/>
    <w:rsid w:val="002F0E6B"/>
    <w:rsid w:val="0031349E"/>
    <w:rsid w:val="0035609F"/>
    <w:rsid w:val="00374F20"/>
    <w:rsid w:val="00381676"/>
    <w:rsid w:val="00391AA3"/>
    <w:rsid w:val="003946C6"/>
    <w:rsid w:val="003A7FAC"/>
    <w:rsid w:val="003E23CA"/>
    <w:rsid w:val="004167E0"/>
    <w:rsid w:val="00417FAE"/>
    <w:rsid w:val="00441D2D"/>
    <w:rsid w:val="00447195"/>
    <w:rsid w:val="004F4DB9"/>
    <w:rsid w:val="005050C8"/>
    <w:rsid w:val="005337E0"/>
    <w:rsid w:val="00541C03"/>
    <w:rsid w:val="00563018"/>
    <w:rsid w:val="005A5E11"/>
    <w:rsid w:val="005E1E03"/>
    <w:rsid w:val="005F069E"/>
    <w:rsid w:val="00605202"/>
    <w:rsid w:val="006C4BD1"/>
    <w:rsid w:val="00714312"/>
    <w:rsid w:val="00715F6B"/>
    <w:rsid w:val="007F7C89"/>
    <w:rsid w:val="008E32F6"/>
    <w:rsid w:val="00900A62"/>
    <w:rsid w:val="009206C4"/>
    <w:rsid w:val="0093179D"/>
    <w:rsid w:val="00980808"/>
    <w:rsid w:val="00993362"/>
    <w:rsid w:val="0099345B"/>
    <w:rsid w:val="009A0B00"/>
    <w:rsid w:val="009D125D"/>
    <w:rsid w:val="009D3596"/>
    <w:rsid w:val="009E0C5E"/>
    <w:rsid w:val="00A102BF"/>
    <w:rsid w:val="00A130FF"/>
    <w:rsid w:val="00A54AA1"/>
    <w:rsid w:val="00A645FC"/>
    <w:rsid w:val="00A923CB"/>
    <w:rsid w:val="00A938BC"/>
    <w:rsid w:val="00AA6C80"/>
    <w:rsid w:val="00AC6911"/>
    <w:rsid w:val="00AD18D2"/>
    <w:rsid w:val="00B16ECE"/>
    <w:rsid w:val="00B50F87"/>
    <w:rsid w:val="00B70243"/>
    <w:rsid w:val="00B9712A"/>
    <w:rsid w:val="00BD501C"/>
    <w:rsid w:val="00C24831"/>
    <w:rsid w:val="00C356D9"/>
    <w:rsid w:val="00C3797A"/>
    <w:rsid w:val="00C615F1"/>
    <w:rsid w:val="00C80C47"/>
    <w:rsid w:val="00CB67DB"/>
    <w:rsid w:val="00CD093B"/>
    <w:rsid w:val="00CE567D"/>
    <w:rsid w:val="00DF2502"/>
    <w:rsid w:val="00E642A8"/>
    <w:rsid w:val="00E85983"/>
    <w:rsid w:val="00EF52DB"/>
    <w:rsid w:val="00F56D1E"/>
    <w:rsid w:val="00F83411"/>
    <w:rsid w:val="00FA1BBD"/>
    <w:rsid w:val="00FD3635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FC20-EFC3-45C5-8B49-05966D7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 Wolanin</cp:lastModifiedBy>
  <cp:revision>33</cp:revision>
  <cp:lastPrinted>2014-12-10T12:00:00Z</cp:lastPrinted>
  <dcterms:created xsi:type="dcterms:W3CDTF">2013-04-05T06:48:00Z</dcterms:created>
  <dcterms:modified xsi:type="dcterms:W3CDTF">2014-12-10T12:23:00Z</dcterms:modified>
</cp:coreProperties>
</file>