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07" w:rsidRDefault="007C6307" w:rsidP="007C630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OBSZAR D </w:t>
      </w:r>
    </w:p>
    <w:p w:rsidR="007C6307" w:rsidRDefault="007C6307" w:rsidP="007C6307">
      <w:pPr>
        <w:jc w:val="center"/>
        <w:outlineLvl w:val="0"/>
        <w:rPr>
          <w:b/>
          <w:sz w:val="10"/>
          <w:szCs w:val="10"/>
        </w:rPr>
      </w:pPr>
    </w:p>
    <w:p w:rsidR="007C6307" w:rsidRDefault="007C6307" w:rsidP="007C630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DOFINANSOWANIE LUB REFUNDACJA KOSZTÓW OPIEKI NAD OSOBĄ ZALEŻNĄ (opłata za pobyt dziecka w żłobku lub przedszkolu albo inny koszt zapewnienia opieki nad dzieckiem)</w:t>
      </w:r>
    </w:p>
    <w:p w:rsidR="007C6307" w:rsidRDefault="007C6307" w:rsidP="007C6307">
      <w:pPr>
        <w:jc w:val="center"/>
        <w:outlineLvl w:val="0"/>
        <w:rPr>
          <w:b/>
          <w:sz w:val="22"/>
          <w:szCs w:val="22"/>
        </w:rPr>
      </w:pPr>
    </w:p>
    <w:p w:rsidR="007C6307" w:rsidRDefault="007C6307" w:rsidP="007C6307">
      <w:pPr>
        <w:rPr>
          <w:b/>
          <w:sz w:val="22"/>
          <w:szCs w:val="22"/>
        </w:rPr>
      </w:pPr>
      <w:r>
        <w:rPr>
          <w:b/>
          <w:sz w:val="22"/>
          <w:szCs w:val="22"/>
        </w:rPr>
        <w:t>WARUNKI UCZESTNICTWA:</w:t>
      </w:r>
    </w:p>
    <w:p w:rsidR="007C6307" w:rsidRDefault="007C6307" w:rsidP="007C6307">
      <w:pPr>
        <w:ind w:firstLine="180"/>
        <w:rPr>
          <w:sz w:val="22"/>
          <w:szCs w:val="22"/>
        </w:rPr>
      </w:pPr>
      <w:r>
        <w:rPr>
          <w:sz w:val="22"/>
          <w:szCs w:val="22"/>
        </w:rPr>
        <w:t>* znaczny stopień niepełnosprawności,</w:t>
      </w:r>
    </w:p>
    <w:p w:rsidR="007C6307" w:rsidRDefault="007C6307" w:rsidP="007C6307">
      <w:pPr>
        <w:ind w:firstLine="180"/>
        <w:outlineLvl w:val="0"/>
        <w:rPr>
          <w:sz w:val="22"/>
          <w:szCs w:val="22"/>
        </w:rPr>
      </w:pPr>
      <w:r>
        <w:rPr>
          <w:sz w:val="22"/>
          <w:szCs w:val="22"/>
        </w:rPr>
        <w:t>* aktywność zawodowa,</w:t>
      </w:r>
    </w:p>
    <w:p w:rsidR="007C6307" w:rsidRDefault="007C6307" w:rsidP="007C6307">
      <w:pPr>
        <w:ind w:firstLine="180"/>
        <w:rPr>
          <w:sz w:val="22"/>
          <w:szCs w:val="22"/>
        </w:rPr>
      </w:pPr>
      <w:r>
        <w:rPr>
          <w:sz w:val="22"/>
          <w:szCs w:val="22"/>
        </w:rPr>
        <w:t>* pełnienie roli opiekuna prawnego dziecka,</w:t>
      </w:r>
    </w:p>
    <w:p w:rsidR="007C6307" w:rsidRDefault="007C6307" w:rsidP="007C6307">
      <w:pPr>
        <w:rPr>
          <w:sz w:val="10"/>
          <w:szCs w:val="10"/>
        </w:rPr>
      </w:pPr>
    </w:p>
    <w:p w:rsidR="007C6307" w:rsidRDefault="007C6307" w:rsidP="007C6307">
      <w:pPr>
        <w:rPr>
          <w:sz w:val="22"/>
          <w:szCs w:val="22"/>
        </w:rPr>
      </w:pPr>
      <w:r>
        <w:rPr>
          <w:b/>
          <w:sz w:val="22"/>
          <w:szCs w:val="22"/>
        </w:rPr>
        <w:t>DOFINANSOWANIE LUB REFUNDACJA KOSZT</w:t>
      </w:r>
      <w:r w:rsidR="00E11ECC">
        <w:rPr>
          <w:b/>
          <w:sz w:val="22"/>
          <w:szCs w:val="22"/>
        </w:rPr>
        <w:t>Ó</w:t>
      </w:r>
      <w:bookmarkStart w:id="0" w:name="_GoBack"/>
      <w:bookmarkEnd w:id="0"/>
      <w:r>
        <w:rPr>
          <w:b/>
          <w:sz w:val="22"/>
          <w:szCs w:val="22"/>
        </w:rPr>
        <w:t>W:</w:t>
      </w:r>
    </w:p>
    <w:p w:rsidR="007C6307" w:rsidRDefault="007C6307" w:rsidP="007C6307">
      <w:pPr>
        <w:rPr>
          <w:sz w:val="22"/>
          <w:szCs w:val="22"/>
        </w:rPr>
      </w:pPr>
      <w:r>
        <w:rPr>
          <w:sz w:val="22"/>
          <w:szCs w:val="22"/>
        </w:rPr>
        <w:t>200 zł miesięcznie, jednak nie więcej niż 2 400 zł  w ciągu roku.</w:t>
      </w:r>
    </w:p>
    <w:p w:rsidR="007C6307" w:rsidRDefault="007C6307" w:rsidP="007C6307">
      <w:pPr>
        <w:rPr>
          <w:sz w:val="22"/>
          <w:szCs w:val="22"/>
        </w:rPr>
      </w:pPr>
      <w:r>
        <w:rPr>
          <w:sz w:val="22"/>
          <w:szCs w:val="22"/>
        </w:rPr>
        <w:t>Refundacja może dotyczyć kosztów poniesionych w okresie do 6-ciu miesięcy przed złożeniem wniosku.</w:t>
      </w:r>
    </w:p>
    <w:p w:rsidR="007C6307" w:rsidRDefault="007C6307" w:rsidP="007C6307">
      <w:pPr>
        <w:rPr>
          <w:b/>
          <w:sz w:val="10"/>
          <w:szCs w:val="10"/>
        </w:rPr>
      </w:pPr>
    </w:p>
    <w:p w:rsidR="007C6307" w:rsidRDefault="007C6307" w:rsidP="007C6307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UDZIAŁ WŁASNY</w:t>
      </w:r>
      <w:r>
        <w:rPr>
          <w:sz w:val="22"/>
          <w:szCs w:val="22"/>
        </w:rPr>
        <w:t>: 15 % ceny brutto zakupu/usługi</w:t>
      </w:r>
    </w:p>
    <w:p w:rsidR="007C6307" w:rsidRDefault="007C6307" w:rsidP="007C6307">
      <w:pPr>
        <w:outlineLvl w:val="0"/>
        <w:rPr>
          <w:sz w:val="10"/>
          <w:szCs w:val="10"/>
        </w:rPr>
      </w:pPr>
    </w:p>
    <w:p w:rsidR="007C6307" w:rsidRDefault="007C6307" w:rsidP="007C6307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AKTYWNOŚC ZAWODOWA</w:t>
      </w:r>
      <w:r>
        <w:rPr>
          <w:sz w:val="22"/>
          <w:szCs w:val="22"/>
        </w:rPr>
        <w:t xml:space="preserve"> – należy przez to rozumieć;</w:t>
      </w:r>
    </w:p>
    <w:p w:rsidR="007C6307" w:rsidRDefault="007C6307" w:rsidP="007C6307">
      <w:pPr>
        <w:ind w:firstLine="180"/>
        <w:outlineLvl w:val="0"/>
        <w:rPr>
          <w:sz w:val="22"/>
          <w:szCs w:val="22"/>
        </w:rPr>
      </w:pPr>
      <w:r>
        <w:rPr>
          <w:sz w:val="22"/>
          <w:szCs w:val="22"/>
        </w:rPr>
        <w:t>- zatrudnienie, lub</w:t>
      </w:r>
    </w:p>
    <w:p w:rsidR="007C6307" w:rsidRDefault="007C6307" w:rsidP="007C6307">
      <w:pPr>
        <w:ind w:firstLine="180"/>
        <w:outlineLvl w:val="0"/>
        <w:rPr>
          <w:sz w:val="22"/>
          <w:szCs w:val="22"/>
        </w:rPr>
      </w:pPr>
      <w:r>
        <w:rPr>
          <w:sz w:val="22"/>
          <w:szCs w:val="22"/>
        </w:rPr>
        <w:t>- rejestrację w urzędzie pracy jako osoba bezrobotna, lub</w:t>
      </w:r>
    </w:p>
    <w:p w:rsidR="007C6307" w:rsidRDefault="007C6307" w:rsidP="007C6307">
      <w:pPr>
        <w:ind w:firstLine="180"/>
        <w:outlineLvl w:val="0"/>
        <w:rPr>
          <w:sz w:val="22"/>
          <w:szCs w:val="22"/>
        </w:rPr>
      </w:pPr>
      <w:r>
        <w:rPr>
          <w:sz w:val="22"/>
          <w:szCs w:val="22"/>
        </w:rPr>
        <w:t>- rejestrację w urzędzie pracy jako osoba poszukująca pracy i nie pozostająca w zatrudnieniu,</w:t>
      </w:r>
    </w:p>
    <w:p w:rsidR="007C6307" w:rsidRDefault="007C6307" w:rsidP="007C6307">
      <w:pPr>
        <w:outlineLvl w:val="0"/>
        <w:rPr>
          <w:sz w:val="10"/>
          <w:szCs w:val="10"/>
        </w:rPr>
      </w:pPr>
    </w:p>
    <w:p w:rsidR="007C6307" w:rsidRDefault="007C6307" w:rsidP="007C6307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OSOBA ZALEŻNA</w:t>
      </w:r>
      <w:r>
        <w:rPr>
          <w:sz w:val="22"/>
          <w:szCs w:val="22"/>
        </w:rPr>
        <w:t xml:space="preserve"> – należy przez to rozumieć dziecko będące pod opieką wnioskodawcy i przebywające w żłobku lub przedszkolu albo pod inną tego typu placówką/opieką (dziennego opiekuna, niani lub w ramach klubu dziecięcego, punktu przedszkolnego, zespołu wychowania przedszkolnego), </w:t>
      </w:r>
    </w:p>
    <w:p w:rsidR="007C6307" w:rsidRDefault="007C6307" w:rsidP="007C6307">
      <w:pPr>
        <w:rPr>
          <w:sz w:val="10"/>
          <w:szCs w:val="10"/>
        </w:rPr>
      </w:pPr>
    </w:p>
    <w:p w:rsidR="007C6307" w:rsidRDefault="007C6307" w:rsidP="007C6307">
      <w:pPr>
        <w:rPr>
          <w:sz w:val="22"/>
          <w:szCs w:val="22"/>
        </w:rPr>
      </w:pPr>
      <w:r>
        <w:rPr>
          <w:b/>
          <w:sz w:val="22"/>
          <w:szCs w:val="22"/>
        </w:rPr>
        <w:t>ZATRUDNIENE</w:t>
      </w:r>
      <w:r>
        <w:rPr>
          <w:sz w:val="22"/>
          <w:szCs w:val="22"/>
        </w:rPr>
        <w:t xml:space="preserve"> – należy przez to rozumieć:</w:t>
      </w:r>
    </w:p>
    <w:p w:rsidR="007C6307" w:rsidRDefault="007C6307" w:rsidP="007C6307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a) stosunek pracy na podstawie umowy o pracę, zawartej na czas nieokreślony lub określony, jednakże nie krótszy niż 3 miesiące, </w:t>
      </w:r>
    </w:p>
    <w:p w:rsidR="007C6307" w:rsidRDefault="007C6307" w:rsidP="007C6307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>b) 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7C6307" w:rsidRDefault="007C6307" w:rsidP="007C6307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c) działalność rolniczą w rozumieniu ustawy z dnia 20 grudnia 1990 r. o ubezpieczeniu społecznym rolników (Dz. U. z 2008 r. Nr 50, poz. 291,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</w:t>
      </w:r>
    </w:p>
    <w:p w:rsidR="007C6307" w:rsidRDefault="007C6307" w:rsidP="007C6307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d) działalność gospodarczą w rozumieniu ustawy z dnia 2 lipca 2004 r. o swobodzie działalności gospodarczej (Dz. U. z 2010 r. Nr 220, poz. 1447,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</w:t>
      </w:r>
    </w:p>
    <w:p w:rsidR="007C6307" w:rsidRDefault="007C6307" w:rsidP="007C6307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>e) zatrudnienie na podstawie umowy cywilnoprawnej, zawartej na okres nie krótszy niż 6 miesięcy,</w:t>
      </w:r>
    </w:p>
    <w:p w:rsidR="007C6307" w:rsidRDefault="007C6307" w:rsidP="007C6307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f) staż zawodowy w rozumieniu ustawy z dnia 20 kwietnia 2004r. o promocji zatrudnienia i instytucjach rynku pracy (Dz. U. z 2008 r. Nr 69, poz. 415,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zm.);</w:t>
      </w:r>
    </w:p>
    <w:p w:rsidR="007C6307" w:rsidRDefault="007C6307" w:rsidP="007C6307"/>
    <w:p w:rsidR="006C70D4" w:rsidRDefault="006C70D4"/>
    <w:sectPr w:rsidR="006C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94"/>
    <w:rsid w:val="006C70D4"/>
    <w:rsid w:val="007C6307"/>
    <w:rsid w:val="00C83D94"/>
    <w:rsid w:val="00E1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3</cp:revision>
  <dcterms:created xsi:type="dcterms:W3CDTF">2015-03-18T13:41:00Z</dcterms:created>
  <dcterms:modified xsi:type="dcterms:W3CDTF">2015-04-01T12:57:00Z</dcterms:modified>
</cp:coreProperties>
</file>