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EB" w:rsidRPr="003D2BEB" w:rsidRDefault="003D2BEB" w:rsidP="003D2B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2B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NABÓR UCZESTNIKÓW</w:t>
      </w:r>
      <w:r w:rsidR="004C55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</w:t>
      </w:r>
      <w:r w:rsidRPr="003D2B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 </w:t>
      </w:r>
    </w:p>
    <w:p w:rsidR="003D2BEB" w:rsidRPr="003D2BEB" w:rsidRDefault="003D2BEB" w:rsidP="003D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D2B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PROGRAMU </w:t>
      </w:r>
      <w:r w:rsidR="004C55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ODDZIAŁYWAŃ  </w:t>
      </w:r>
      <w:r w:rsidRPr="003D2B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KOREKCYJNO – EDUKACYJNEGO DLA OSÓB STOSUJĄCYCH PRZEMOC W RODZINIE</w:t>
      </w:r>
      <w:r w:rsidR="004C55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–2017r.</w:t>
      </w:r>
    </w:p>
    <w:p w:rsidR="003D2BEB" w:rsidRPr="003D2BEB" w:rsidRDefault="003D2BEB" w:rsidP="003D2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Powiatowe Centrum Pomocy Rodzinie w Brzozowie  informuje, iż prowadzi nabór do grupy terapeutycznej w ramach  ,,Program</w:t>
      </w:r>
      <w:r w:rsidR="004C5559">
        <w:rPr>
          <w:rFonts w:ascii="Times New Roman" w:eastAsia="Times New Roman" w:hAnsi="Times New Roman" w:cs="Times New Roman"/>
          <w:lang w:eastAsia="pl-PL"/>
        </w:rPr>
        <w:t xml:space="preserve">u oddziaływań </w:t>
      </w:r>
      <w:r w:rsidRPr="003D2BEB">
        <w:rPr>
          <w:rFonts w:ascii="Times New Roman" w:eastAsia="Times New Roman" w:hAnsi="Times New Roman" w:cs="Times New Roman"/>
          <w:lang w:eastAsia="pl-PL"/>
        </w:rPr>
        <w:t xml:space="preserve"> korekcyjno – edukacyjn</w:t>
      </w:r>
      <w:r w:rsidR="004C5559">
        <w:rPr>
          <w:rFonts w:ascii="Times New Roman" w:eastAsia="Times New Roman" w:hAnsi="Times New Roman" w:cs="Times New Roman"/>
          <w:lang w:eastAsia="pl-PL"/>
        </w:rPr>
        <w:t>ych</w:t>
      </w:r>
      <w:r w:rsidRPr="003D2BEB">
        <w:rPr>
          <w:rFonts w:ascii="Times New Roman" w:eastAsia="Times New Roman" w:hAnsi="Times New Roman" w:cs="Times New Roman"/>
          <w:lang w:eastAsia="pl-PL"/>
        </w:rPr>
        <w:t xml:space="preserve"> dla osób stosujących przemoc</w:t>
      </w:r>
      <w:r w:rsidR="004C55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2BEB">
        <w:rPr>
          <w:rFonts w:ascii="Times New Roman" w:eastAsia="Times New Roman" w:hAnsi="Times New Roman" w:cs="Times New Roman"/>
          <w:lang w:eastAsia="pl-PL"/>
        </w:rPr>
        <w:t xml:space="preserve"> w rodzinie”. Planowany okres realizacji ww. programu: </w:t>
      </w:r>
      <w:r w:rsidR="004C5559">
        <w:rPr>
          <w:rFonts w:ascii="Times New Roman" w:eastAsia="Times New Roman" w:hAnsi="Times New Roman" w:cs="Times New Roman"/>
          <w:lang w:eastAsia="pl-PL"/>
        </w:rPr>
        <w:t>czerwiec 2017r.</w:t>
      </w:r>
    </w:p>
    <w:p w:rsidR="003D2BEB" w:rsidRPr="003D2BEB" w:rsidRDefault="003D2BEB" w:rsidP="003D2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b/>
          <w:bCs/>
          <w:lang w:eastAsia="pl-PL"/>
        </w:rPr>
        <w:t>Naczelnym celem programu</w:t>
      </w:r>
      <w:r w:rsidRPr="003D2BEB">
        <w:rPr>
          <w:rFonts w:ascii="Times New Roman" w:eastAsia="Times New Roman" w:hAnsi="Times New Roman" w:cs="Times New Roman"/>
          <w:lang w:eastAsia="pl-PL"/>
        </w:rPr>
        <w:t xml:space="preserve"> jest redukcja zachowań agresywnych u jego uczestników, kształtowanie postawy partnerstwa i szacunku wobec innych osób,  oraz odpowiedzialności za popełnione czyny przemocowe.</w:t>
      </w:r>
    </w:p>
    <w:p w:rsidR="003D2BEB" w:rsidRPr="003D2BEB" w:rsidRDefault="003D2BEB" w:rsidP="003D2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Program realizowany będzie  w małej 10 osobowej grupie warsztatowej, w cyklu 62 godzin zajęć indywidualnych i grupowych .Zajęcia prowadzone będą  w budynku Starostwa Powiatowego                      w Brzozowie przy ulicy 3 Maja 51- w godzinach popołudniowych. Udział w programie jest bezpłatny.</w:t>
      </w:r>
    </w:p>
    <w:p w:rsidR="003D2BEB" w:rsidRPr="003D2BEB" w:rsidRDefault="003D2BEB" w:rsidP="003D2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D2BEB">
        <w:rPr>
          <w:rFonts w:ascii="Times New Roman" w:eastAsia="Calibri" w:hAnsi="Times New Roman" w:cs="Times New Roman"/>
          <w:b/>
        </w:rPr>
        <w:t>ADRESACI PROGRAMU :</w:t>
      </w:r>
    </w:p>
    <w:p w:rsidR="003D2BEB" w:rsidRPr="003D2BEB" w:rsidRDefault="003D2BEB" w:rsidP="003D2B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sprawcy skazani za czyny związane ze stosowaniem przemocy w rodzinie, odbywający karę pozbawienia wolności w zakładach karnych,</w:t>
      </w:r>
    </w:p>
    <w:p w:rsidR="003D2BEB" w:rsidRPr="003D2BEB" w:rsidRDefault="003D2BEB" w:rsidP="003D2B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 xml:space="preserve">sprawcy skazani za czyny związane ze stosowaniem przemocy, wobec których sąd   zawiesił  </w:t>
      </w:r>
    </w:p>
    <w:p w:rsidR="003D2BEB" w:rsidRPr="003D2BEB" w:rsidRDefault="003D2BEB" w:rsidP="003D2BE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 xml:space="preserve">         warunkowo wykonanie kary, zobowiązując ich do uczestnictwa w programie   korekcyjno- </w:t>
      </w:r>
    </w:p>
    <w:p w:rsidR="003D2BEB" w:rsidRPr="003D2BEB" w:rsidRDefault="003D2BEB" w:rsidP="003D2BE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 xml:space="preserve">        edukacyjnym,</w:t>
      </w:r>
    </w:p>
    <w:p w:rsidR="004C5559" w:rsidRPr="003D2BEB" w:rsidRDefault="004C5559" w:rsidP="004C55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sprawcy przemocy uczestniczący w terapii uzależnienia od alkoholu,</w:t>
      </w:r>
      <w:r>
        <w:rPr>
          <w:rFonts w:ascii="Times New Roman" w:eastAsia="Times New Roman" w:hAnsi="Times New Roman" w:cs="Times New Roman"/>
          <w:lang w:eastAsia="pl-PL"/>
        </w:rPr>
        <w:t xml:space="preserve"> narkotyków lub innych środków odurzających albo środków zastępczych dla których oddziaływania korekcyjno – edukacyjne mogą stanowić uzupełnienie podstawowej terapii</w:t>
      </w:r>
      <w:r w:rsidRPr="003D2BEB">
        <w:rPr>
          <w:rFonts w:ascii="Times New Roman" w:eastAsia="Times New Roman" w:hAnsi="Times New Roman" w:cs="Times New Roman"/>
          <w:lang w:eastAsia="pl-PL"/>
        </w:rPr>
        <w:t xml:space="preserve"> prowadzonej w zakładach opieki zdrowotnej,</w:t>
      </w:r>
    </w:p>
    <w:p w:rsidR="003D2BEB" w:rsidRPr="003D2BEB" w:rsidRDefault="003D2BEB" w:rsidP="003D2BEB">
      <w:pPr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2BEB">
        <w:rPr>
          <w:rFonts w:ascii="Calibri" w:eastAsia="Calibri" w:hAnsi="Calibri" w:cs="Times New Roman"/>
        </w:rPr>
        <w:t xml:space="preserve">-     </w:t>
      </w:r>
      <w:r w:rsidRPr="003D2BEB">
        <w:rPr>
          <w:rFonts w:ascii="Times New Roman" w:eastAsia="Times New Roman" w:hAnsi="Times New Roman" w:cs="Times New Roman"/>
          <w:lang w:eastAsia="pl-PL"/>
        </w:rPr>
        <w:t xml:space="preserve">osoby skierowane z procedury „Niebieskiej Karty”, </w:t>
      </w:r>
      <w:r w:rsidRPr="003D2BEB">
        <w:rPr>
          <w:rFonts w:ascii="Times New Roman" w:eastAsia="Calibri" w:hAnsi="Times New Roman" w:cs="Times New Roman"/>
        </w:rPr>
        <w:t>wskazane przez organy ścigania lub inne instytucje (miejskie i gminne ośrodki pomocy społecznej, komisje rozwiązywania problemów alkoholowych itp.),</w:t>
      </w:r>
    </w:p>
    <w:p w:rsidR="003D2BEB" w:rsidRPr="003D2BEB" w:rsidRDefault="003D2BEB" w:rsidP="003D2B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osoby zgłaszające się do uczestnictwa w programie w wyniku innych okoliczności (np.                     w wyniku osobistej decyzji)</w:t>
      </w:r>
    </w:p>
    <w:p w:rsidR="003D2BEB" w:rsidRPr="003D2BEB" w:rsidRDefault="003D2BEB" w:rsidP="003D2B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Calibri" w:eastAsia="Calibri" w:hAnsi="Calibri" w:cs="Times New Roman"/>
        </w:rPr>
        <w:t> </w:t>
      </w:r>
      <w:r w:rsidRPr="003D2BEB">
        <w:rPr>
          <w:rFonts w:ascii="Times New Roman" w:eastAsia="Calibri" w:hAnsi="Times New Roman" w:cs="Times New Roman"/>
        </w:rPr>
        <w:t>w ramach programu może być także podjęta praca z osobami, które nie zostały skazane,                 a skierowane są do udziału w programie przez pracowników socjalnych, kuratorów, policjantów lub członków zespołów interdyscyplinarnych na terenie Powiatu Brzozowskiego, którzy powzięli wiadomość o stosowaniu przemocy wobec osób najbliższych.</w:t>
      </w:r>
    </w:p>
    <w:p w:rsidR="003D2BEB" w:rsidRPr="003D2BEB" w:rsidRDefault="003D2BEB" w:rsidP="003D2B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W programach oddziaływań korekcyjno-edukacyjnych nie mogą uczestniczyć osoby, których stan psychiczny wyklucza osiągnięcie celu programu, w szczególności osoby:</w:t>
      </w:r>
    </w:p>
    <w:p w:rsidR="003D2BEB" w:rsidRPr="003D2BEB" w:rsidRDefault="003D2BEB" w:rsidP="003D2BE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upośledzone umysłowo,</w:t>
      </w:r>
    </w:p>
    <w:p w:rsidR="003D2BEB" w:rsidRPr="003D2BEB" w:rsidRDefault="003D2BEB" w:rsidP="003D2BE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chore psychicznie,</w:t>
      </w:r>
    </w:p>
    <w:p w:rsidR="003D2BEB" w:rsidRPr="003D2BEB" w:rsidRDefault="003D2BEB" w:rsidP="003D2BE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z poważnymi zaburzeniami psychicznymi.</w:t>
      </w:r>
    </w:p>
    <w:p w:rsidR="003D2BEB" w:rsidRPr="003D2BEB" w:rsidRDefault="003D2BEB" w:rsidP="003D2BE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BEB" w:rsidRPr="003D2BEB" w:rsidRDefault="003D2BEB" w:rsidP="003D2BE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BEB" w:rsidRPr="003D2BEB" w:rsidRDefault="003D2BEB" w:rsidP="003D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2BEB">
        <w:rPr>
          <w:rFonts w:ascii="Times New Roman" w:eastAsia="Times New Roman" w:hAnsi="Times New Roman" w:cs="Times New Roman"/>
          <w:b/>
          <w:bCs/>
          <w:lang w:eastAsia="pl-PL"/>
        </w:rPr>
        <w:t>Z A P I S Y:</w:t>
      </w:r>
    </w:p>
    <w:p w:rsidR="003D2BEB" w:rsidRPr="003D2BEB" w:rsidRDefault="003D2BEB" w:rsidP="003D2B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D2BEB">
        <w:rPr>
          <w:rFonts w:ascii="Times New Roman" w:eastAsia="Times New Roman" w:hAnsi="Times New Roman" w:cs="Times New Roman"/>
          <w:i/>
          <w:lang w:eastAsia="pl-PL"/>
        </w:rPr>
        <w:t xml:space="preserve">Osobiście lub telefonicznie, od poniedziałku do piątku w godzinach 7.30 -15.30 </w:t>
      </w:r>
    </w:p>
    <w:p w:rsidR="003D2BEB" w:rsidRPr="003D2BEB" w:rsidRDefault="003D2BEB" w:rsidP="003D2B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D2BE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w terminie do 2</w:t>
      </w:r>
      <w:r w:rsidR="00A24B1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3 maja</w:t>
      </w:r>
      <w:r w:rsidRPr="003D2BE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201</w:t>
      </w:r>
      <w:r w:rsidR="004C555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7</w:t>
      </w:r>
      <w:r w:rsidRPr="003D2BE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r.</w:t>
      </w:r>
      <w:r w:rsidRPr="003D2BEB">
        <w:rPr>
          <w:rFonts w:ascii="Times New Roman" w:eastAsia="Times New Roman" w:hAnsi="Times New Roman" w:cs="Times New Roman"/>
          <w:i/>
          <w:lang w:eastAsia="pl-PL"/>
        </w:rPr>
        <w:br/>
        <w:t xml:space="preserve">w biurze </w:t>
      </w:r>
      <w:r w:rsidRPr="003D2BEB">
        <w:rPr>
          <w:rFonts w:ascii="Times New Roman" w:eastAsia="Times New Roman" w:hAnsi="Times New Roman" w:cs="Times New Roman"/>
          <w:bCs/>
          <w:i/>
          <w:lang w:eastAsia="pl-PL"/>
        </w:rPr>
        <w:t xml:space="preserve">Powiatowego Centrum Pomocy Rodzinie </w:t>
      </w:r>
    </w:p>
    <w:p w:rsidR="003D2BEB" w:rsidRPr="003D2BEB" w:rsidRDefault="003D2BEB" w:rsidP="003D2B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3D2BEB">
        <w:rPr>
          <w:rFonts w:ascii="Times New Roman" w:eastAsia="Times New Roman" w:hAnsi="Times New Roman" w:cs="Times New Roman"/>
          <w:bCs/>
          <w:i/>
          <w:lang w:eastAsia="pl-PL"/>
        </w:rPr>
        <w:t xml:space="preserve">ul. 3 Maja 51, 36-200 Brzozów </w:t>
      </w:r>
    </w:p>
    <w:p w:rsidR="003D2BEB" w:rsidRPr="003D2BEB" w:rsidRDefault="003D2BEB" w:rsidP="003D2B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D2BEB">
        <w:rPr>
          <w:rFonts w:ascii="Times New Roman" w:eastAsia="Times New Roman" w:hAnsi="Times New Roman" w:cs="Times New Roman"/>
          <w:i/>
          <w:lang w:eastAsia="pl-PL"/>
        </w:rPr>
        <w:t>(II piętro, pokój 31 )</w:t>
      </w:r>
    </w:p>
    <w:p w:rsidR="00153B2E" w:rsidRPr="00715A12" w:rsidRDefault="003D2BEB" w:rsidP="00715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D2BEB">
        <w:rPr>
          <w:rFonts w:ascii="Times New Roman" w:eastAsia="Times New Roman" w:hAnsi="Times New Roman" w:cs="Times New Roman"/>
          <w:bCs/>
          <w:i/>
          <w:lang w:eastAsia="pl-PL"/>
        </w:rPr>
        <w:t xml:space="preserve">tel. 13 43 420 45 </w:t>
      </w:r>
      <w:bookmarkStart w:id="0" w:name="_GoBack"/>
      <w:bookmarkEnd w:id="0"/>
    </w:p>
    <w:sectPr w:rsidR="00153B2E" w:rsidRPr="00715A12" w:rsidSect="001C4D4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072C"/>
    <w:multiLevelType w:val="hybridMultilevel"/>
    <w:tmpl w:val="F58A6F8C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06224"/>
    <w:multiLevelType w:val="hybridMultilevel"/>
    <w:tmpl w:val="35E86350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4719D"/>
    <w:multiLevelType w:val="hybridMultilevel"/>
    <w:tmpl w:val="4DE6F4AA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D7E"/>
    <w:rsid w:val="00034D7E"/>
    <w:rsid w:val="00153B2E"/>
    <w:rsid w:val="003459F3"/>
    <w:rsid w:val="003D2BEB"/>
    <w:rsid w:val="004C5559"/>
    <w:rsid w:val="00715A12"/>
    <w:rsid w:val="00722F0D"/>
    <w:rsid w:val="00744F6D"/>
    <w:rsid w:val="00771747"/>
    <w:rsid w:val="008A38CE"/>
    <w:rsid w:val="00A24B18"/>
    <w:rsid w:val="00BB51D0"/>
    <w:rsid w:val="00DB391F"/>
    <w:rsid w:val="00DD29E6"/>
    <w:rsid w:val="00ED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5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5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Pojnar</dc:creator>
  <cp:keywords/>
  <dc:description/>
  <cp:lastModifiedBy>u.pojnar</cp:lastModifiedBy>
  <cp:revision>8</cp:revision>
  <dcterms:created xsi:type="dcterms:W3CDTF">2017-04-06T09:50:00Z</dcterms:created>
  <dcterms:modified xsi:type="dcterms:W3CDTF">2017-04-07T07:08:00Z</dcterms:modified>
</cp:coreProperties>
</file>