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F2BB" w14:textId="77777777" w:rsidR="00B86270" w:rsidRPr="00B86270" w:rsidRDefault="00B86270" w:rsidP="00B8627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86270">
        <w:rPr>
          <w:rFonts w:ascii="Times New Roman" w:eastAsia="Calibri" w:hAnsi="Times New Roman" w:cs="Times New Roman"/>
          <w:sz w:val="18"/>
          <w:szCs w:val="18"/>
        </w:rPr>
        <w:t>………………………., dn. …………………….</w:t>
      </w:r>
    </w:p>
    <w:p w14:paraId="4EF7E0B3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6741B08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F3DB9E0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86270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………………………………………………………….</w:t>
      </w:r>
    </w:p>
    <w:p w14:paraId="7E10BA83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</w:rPr>
      </w:pPr>
      <w:r w:rsidRPr="00B86270">
        <w:rPr>
          <w:rFonts w:ascii="Times New Roman" w:eastAsia="Calibri" w:hAnsi="Times New Roman" w:cs="Times New Roman"/>
          <w:sz w:val="18"/>
          <w:szCs w:val="18"/>
        </w:rPr>
        <w:t xml:space="preserve"> (imię i nazwisko)</w:t>
      </w:r>
    </w:p>
    <w:p w14:paraId="62D02268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5C4E27F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86270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…………………………………………………………..</w:t>
      </w:r>
    </w:p>
    <w:p w14:paraId="4D31FF7F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86270">
        <w:rPr>
          <w:rFonts w:ascii="Times New Roman" w:eastAsia="Calibri" w:hAnsi="Times New Roman" w:cs="Times New Roman"/>
          <w:sz w:val="18"/>
          <w:szCs w:val="18"/>
        </w:rPr>
        <w:t xml:space="preserve">(adres zamieszkania) </w:t>
      </w:r>
    </w:p>
    <w:p w14:paraId="1223916B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8E6705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86270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………………………………………………………….</w:t>
      </w:r>
    </w:p>
    <w:p w14:paraId="67133103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86270">
        <w:rPr>
          <w:rFonts w:ascii="Times New Roman" w:eastAsia="Calibri" w:hAnsi="Times New Roman" w:cs="Times New Roman"/>
          <w:sz w:val="18"/>
          <w:szCs w:val="18"/>
        </w:rPr>
        <w:t>( tel. )</w:t>
      </w:r>
    </w:p>
    <w:p w14:paraId="664C2637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262FBED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A6774CE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DF90E80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6AE3486" w14:textId="77777777" w:rsidR="00B86270" w:rsidRPr="00B86270" w:rsidRDefault="00B86270" w:rsidP="00B862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B86270">
        <w:rPr>
          <w:rFonts w:ascii="Times New Roman" w:eastAsia="Calibri" w:hAnsi="Times New Roman" w:cs="Times New Roman"/>
          <w:b/>
          <w:i/>
        </w:rPr>
        <w:t>Oświadczenie</w:t>
      </w:r>
    </w:p>
    <w:p w14:paraId="64219B12" w14:textId="77777777" w:rsidR="00B86270" w:rsidRPr="00B86270" w:rsidRDefault="00B86270" w:rsidP="00B862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46E9B0" w14:textId="5187CD18" w:rsidR="00B86270" w:rsidRPr="00B86270" w:rsidRDefault="00B86270" w:rsidP="00B862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6270">
        <w:rPr>
          <w:rFonts w:ascii="Times New Roman" w:eastAsia="Calibri" w:hAnsi="Times New Roman" w:cs="Times New Roman"/>
        </w:rPr>
        <w:t>Oświadczam, że wyrażam gotowość przystąpienia do uczestnictwa w realizowanym 202</w:t>
      </w:r>
      <w:r>
        <w:rPr>
          <w:rFonts w:ascii="Times New Roman" w:eastAsia="Calibri" w:hAnsi="Times New Roman" w:cs="Times New Roman"/>
        </w:rPr>
        <w:t>2</w:t>
      </w:r>
      <w:r w:rsidRPr="00B86270">
        <w:rPr>
          <w:rFonts w:ascii="Times New Roman" w:eastAsia="Calibri" w:hAnsi="Times New Roman" w:cs="Times New Roman"/>
        </w:rPr>
        <w:t xml:space="preserve">r.  przez Powiatowe Centrum Pomocy Rodzinie w Brzozowie „Programie oddziaływań </w:t>
      </w:r>
      <w:proofErr w:type="spellStart"/>
      <w:r w:rsidRPr="00B86270">
        <w:rPr>
          <w:rFonts w:ascii="Times New Roman" w:eastAsia="Calibri" w:hAnsi="Times New Roman" w:cs="Times New Roman"/>
        </w:rPr>
        <w:t>korekcyjno</w:t>
      </w:r>
      <w:proofErr w:type="spellEnd"/>
      <w:r w:rsidRPr="00B86270">
        <w:rPr>
          <w:rFonts w:ascii="Times New Roman" w:eastAsia="Calibri" w:hAnsi="Times New Roman" w:cs="Times New Roman"/>
        </w:rPr>
        <w:t xml:space="preserve"> – edukacyjnym dla osób  stosujących przemoc w rodzinie” </w:t>
      </w:r>
    </w:p>
    <w:p w14:paraId="537FF135" w14:textId="77777777" w:rsidR="00B86270" w:rsidRPr="00B86270" w:rsidRDefault="00B86270" w:rsidP="00B862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556A39" w14:textId="77777777" w:rsidR="00B86270" w:rsidRPr="00B86270" w:rsidRDefault="00B86270" w:rsidP="00B862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D90318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14:paraId="69588942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14:paraId="04968524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  <w:r w:rsidRPr="00B86270">
        <w:rPr>
          <w:rFonts w:ascii="Times New Roman" w:eastAsia="SimSun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  <w:t>---------------------------------------------------------</w:t>
      </w:r>
    </w:p>
    <w:p w14:paraId="1D7E7997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14:paraId="180B6296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16"/>
          <w:szCs w:val="16"/>
          <w:u w:val="single"/>
          <w:lang w:eastAsia="zh-CN" w:bidi="hi-IN"/>
        </w:rPr>
      </w:pPr>
    </w:p>
    <w:p w14:paraId="07D1C7F9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b/>
          <w:bCs/>
          <w:kern w:val="3"/>
          <w:sz w:val="16"/>
          <w:szCs w:val="16"/>
          <w:u w:val="single"/>
          <w:lang w:eastAsia="zh-CN" w:bidi="hi-IN"/>
        </w:rPr>
        <w:t>KLAUZULA  INFORMACYJNA</w:t>
      </w:r>
    </w:p>
    <w:p w14:paraId="15F146C5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14:paraId="6434A697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52E7E371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Administratorem Pani/Pana danych osobowych jest Powiatowy Centrum Pomocy Rodzinie w Brzozowie (PCPR Brzozów) mające swoją siedzibę przy ul. 3 Maja 51, 36-200 Brzozów. (Nr telefonu kontaktowego - tel./fax (013) 434 20 45, (013) 434 47 56, adres poczty elektronicznej email: </w:t>
      </w:r>
      <w:hyperlink r:id="rId5" w:history="1">
        <w:r w:rsidRPr="00B86270">
          <w:rPr>
            <w:rFonts w:ascii="Times New Roman" w:eastAsia="SimSun" w:hAnsi="Times New Roman" w:cs="Times New Roman"/>
            <w:color w:val="0000FF"/>
            <w:kern w:val="3"/>
            <w:sz w:val="16"/>
            <w:szCs w:val="16"/>
            <w:u w:val="single"/>
            <w:lang w:eastAsia="zh-CN" w:bidi="hi-IN"/>
          </w:rPr>
          <w:t>pcpr@powiatbrzozow.pl</w:t>
        </w:r>
      </w:hyperlink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)</w:t>
      </w:r>
    </w:p>
    <w:p w14:paraId="250D582B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Pozyskane dane osobowe  przetwarzane będą na podstawie przepisów prawa wynikającego z art. 6 ust.1 lit a, b i c RODO oraz art. 9 ust. 2 lit. b RODO – (tj. na podstawie udzielonej zgody, zawartych umów oraz przepisów szczególnych ustawy  o przeciwdziałaniu przemocy w rodzinie, : ustawy o pomocy społecznej)  </w:t>
      </w:r>
    </w:p>
    <w:p w14:paraId="0BFC359A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14:paraId="65A10F76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14:paraId="6EDB1CBF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14:paraId="66EAC764" w14:textId="77777777" w:rsidR="00B86270" w:rsidRPr="00B86270" w:rsidRDefault="00B86270" w:rsidP="00B86270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14:paraId="57F038D8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14:paraId="35C1976D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14:paraId="5EDB0C15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Administrator nie przekazuje Pani/Pana danych do państwa trzeciego ani do organizacji międzynarodowych w rozumieniu RODO.</w:t>
      </w:r>
    </w:p>
    <w:p w14:paraId="146B7984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Posiada Pani/Pan prawo dostępu do treści swoich danych, ich sprostowania, przenoszenia   i usunięcia, a także prawo do ograniczenia przetwarzania danych lub do wniesienia sprzeciwu wobec przetwarzania, jeżeli nie jest to ograniczone poprzez inne przepisy prawne.</w:t>
      </w:r>
    </w:p>
    <w:p w14:paraId="7A218867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Jeżeli przetwarzanie danych odbywa się na podstawie zgody, </w:t>
      </w:r>
      <w:r w:rsidRPr="00B86270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a nie np. na podstawie przepisów uprawniających administratora do przetwarzania tych danych</w:t>
      </w: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to przysługuje Pani/Panu </w:t>
      </w:r>
      <w:r w:rsidRPr="00B86270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prawo do cofnięcia zgody w dowolnym momencie bez wpływu na zgodność z prawem.</w:t>
      </w:r>
    </w:p>
    <w:p w14:paraId="737AD43F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Przysługuje Panu/Pani prawo wniesienia skargi do organu nadzorczego </w:t>
      </w:r>
      <w:bookmarkStart w:id="0" w:name="_Hlk514831361"/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(tj. </w:t>
      </w:r>
      <w:r w:rsidRPr="00B86270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Prezes Urzędu Ochrony Danych Osobowych)</w:t>
      </w:r>
      <w:bookmarkEnd w:id="0"/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, gdy uzna Pani/Pan, iż przetwarzanie danych osobowych Pani/Pana dotyczących narusza przepisy ogólnego rozporządzenia o ochronie danych osobowych z dnia 27 kwietnia 2016 r.</w:t>
      </w:r>
    </w:p>
    <w:p w14:paraId="4A2D6667" w14:textId="77777777" w:rsidR="00B86270" w:rsidRPr="00B86270" w:rsidRDefault="00B86270" w:rsidP="00B8627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8627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W oparciu o Pani/Pana dane osobowe Administrator nie będzie podejmował wobec Pani/Pana zautomatyzowanych decyzji, w tym decyzji będących wynikiem profilowania.</w:t>
      </w:r>
    </w:p>
    <w:p w14:paraId="4ABE5E73" w14:textId="77777777" w:rsidR="00B86270" w:rsidRPr="00B86270" w:rsidRDefault="00B86270" w:rsidP="00B86270">
      <w:pPr>
        <w:spacing w:after="200" w:line="276" w:lineRule="auto"/>
        <w:ind w:right="566"/>
        <w:jc w:val="both"/>
        <w:rPr>
          <w:rFonts w:ascii="Calibri" w:eastAsia="Calibri" w:hAnsi="Calibri" w:cs="Times New Roman"/>
          <w:sz w:val="18"/>
          <w:szCs w:val="18"/>
        </w:rPr>
      </w:pPr>
    </w:p>
    <w:p w14:paraId="043A443D" w14:textId="77777777" w:rsidR="00B86270" w:rsidRPr="00B86270" w:rsidRDefault="00B86270" w:rsidP="00B86270">
      <w:pPr>
        <w:spacing w:after="200" w:line="276" w:lineRule="auto"/>
        <w:ind w:left="5664" w:right="566" w:firstLine="708"/>
        <w:jc w:val="both"/>
        <w:rPr>
          <w:rFonts w:ascii="Calibri" w:eastAsia="Calibri" w:hAnsi="Calibri" w:cs="Times New Roman"/>
        </w:rPr>
      </w:pPr>
    </w:p>
    <w:p w14:paraId="4A587F33" w14:textId="77777777" w:rsidR="00B86270" w:rsidRPr="00B86270" w:rsidRDefault="00B86270" w:rsidP="00B862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6270">
        <w:rPr>
          <w:rFonts w:ascii="Times New Roman" w:eastAsia="Calibri" w:hAnsi="Times New Roman" w:cs="Times New Roman"/>
        </w:rPr>
        <w:t>……………………..                                                                      ……………………………….</w:t>
      </w:r>
    </w:p>
    <w:p w14:paraId="4014935B" w14:textId="77777777" w:rsidR="00B86270" w:rsidRPr="00B86270" w:rsidRDefault="00B86270" w:rsidP="00B8627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6270">
        <w:rPr>
          <w:rFonts w:ascii="Times New Roman" w:eastAsia="Calibri" w:hAnsi="Times New Roman" w:cs="Times New Roman"/>
          <w:sz w:val="18"/>
          <w:szCs w:val="18"/>
        </w:rPr>
        <w:t xml:space="preserve">           (data)                                                                                                                                  (  czytelny podpis )</w:t>
      </w:r>
    </w:p>
    <w:p w14:paraId="2EE674F8" w14:textId="77777777" w:rsidR="006037E0" w:rsidRDefault="006037E0"/>
    <w:sectPr w:rsidR="006037E0" w:rsidSect="00187C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93"/>
    <w:rsid w:val="00216693"/>
    <w:rsid w:val="006037E0"/>
    <w:rsid w:val="00A54D46"/>
    <w:rsid w:val="00B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0837"/>
  <w15:chartTrackingRefBased/>
  <w15:docId w15:val="{BAD998D4-BF9E-4DAB-9B4D-F3CBBFB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owiat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Pojnar</dc:creator>
  <cp:keywords/>
  <dc:description/>
  <cp:lastModifiedBy>Urszula Pojnar</cp:lastModifiedBy>
  <cp:revision>2</cp:revision>
  <cp:lastPrinted>2022-03-15T09:55:00Z</cp:lastPrinted>
  <dcterms:created xsi:type="dcterms:W3CDTF">2022-03-15T08:55:00Z</dcterms:created>
  <dcterms:modified xsi:type="dcterms:W3CDTF">2022-03-15T09:55:00Z</dcterms:modified>
</cp:coreProperties>
</file>