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270"/>
        <w:tblW w:w="1070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7"/>
        <w:gridCol w:w="3025"/>
      </w:tblGrid>
      <w:tr w:rsidR="00A77A50" w14:paraId="162CF8C6" w14:textId="77777777" w:rsidTr="00306BAD">
        <w:trPr>
          <w:trHeight w:val="1140"/>
        </w:trPr>
        <w:tc>
          <w:tcPr>
            <w:tcW w:w="7677" w:type="dxa"/>
            <w:hideMark/>
          </w:tcPr>
          <w:p w14:paraId="78021890" w14:textId="77777777" w:rsidR="00A77A50" w:rsidRPr="00306BAD" w:rsidRDefault="00A77A50">
            <w:pPr>
              <w:pStyle w:val="Akapitzlist"/>
              <w:spacing w:after="0" w:line="240" w:lineRule="auto"/>
              <w:ind w:left="0"/>
              <w:rPr>
                <w:noProof/>
                <w:sz w:val="16"/>
                <w:szCs w:val="16"/>
              </w:rPr>
            </w:pPr>
          </w:p>
          <w:p w14:paraId="36E4779E" w14:textId="3CC9377A" w:rsidR="00A77A50" w:rsidRPr="00306BAD" w:rsidRDefault="00A77A50" w:rsidP="00A77A50">
            <w:pPr>
              <w:tabs>
                <w:tab w:val="left" w:pos="1985"/>
              </w:tabs>
              <w:spacing w:after="0" w:line="240" w:lineRule="auto"/>
              <w:ind w:hanging="284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306BAD">
              <w:rPr>
                <w:rFonts w:ascii="Times New Roman" w:hAnsi="Times New Roman"/>
                <w:b/>
                <w:noProof/>
                <w:sz w:val="28"/>
                <w:szCs w:val="28"/>
              </w:rPr>
              <w:t>Samodzileność – Aktywność – Mobilność</w:t>
            </w:r>
          </w:p>
          <w:p w14:paraId="65A39874" w14:textId="77777777" w:rsidR="00947FE0" w:rsidRPr="00306BAD" w:rsidRDefault="00947FE0" w:rsidP="00947FE0">
            <w:pPr>
              <w:tabs>
                <w:tab w:val="left" w:pos="1985"/>
              </w:tabs>
              <w:spacing w:after="0" w:line="240" w:lineRule="auto"/>
              <w:ind w:hanging="284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306BAD">
              <w:rPr>
                <w:rFonts w:ascii="Times New Roman" w:hAnsi="Times New Roman"/>
                <w:b/>
                <w:noProof/>
                <w:sz w:val="28"/>
                <w:szCs w:val="28"/>
              </w:rPr>
              <w:t>DOSTĘPNE MIESZKANIE</w:t>
            </w:r>
          </w:p>
          <w:p w14:paraId="0E622149" w14:textId="77777777" w:rsidR="00947FE0" w:rsidRPr="00306BAD" w:rsidRDefault="00947FE0" w:rsidP="00A77A50">
            <w:pPr>
              <w:tabs>
                <w:tab w:val="left" w:pos="1985"/>
              </w:tabs>
              <w:spacing w:after="0" w:line="240" w:lineRule="auto"/>
              <w:ind w:hanging="284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  <w:p w14:paraId="160B65BD" w14:textId="18A6179C" w:rsidR="00A77A50" w:rsidRPr="00306BAD" w:rsidRDefault="00A77A5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25" w:type="dxa"/>
          </w:tcPr>
          <w:p w14:paraId="4E4AC8AB" w14:textId="77777777" w:rsidR="00A77A50" w:rsidRDefault="00A77A50">
            <w:pPr>
              <w:pStyle w:val="Akapitzlist"/>
              <w:spacing w:after="0" w:line="240" w:lineRule="auto"/>
              <w:ind w:left="0"/>
              <w:jc w:val="center"/>
              <w:rPr>
                <w:noProof/>
              </w:rPr>
            </w:pPr>
          </w:p>
          <w:p w14:paraId="26012D20" w14:textId="7BD5FCA0" w:rsidR="00A77A50" w:rsidRDefault="00A77A50">
            <w:pPr>
              <w:pStyle w:val="Akapitzlist"/>
              <w:spacing w:after="0" w:line="240" w:lineRule="auto"/>
              <w:ind w:left="0" w:firstLine="169"/>
              <w:rPr>
                <w:noProof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438DB732" wp14:editId="75A42814">
                  <wp:extent cx="1181100" cy="495300"/>
                  <wp:effectExtent l="0" t="0" r="0" b="0"/>
                  <wp:docPr id="1" name="Obraz 1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5076BB" w14:textId="77777777" w:rsidR="00A77A50" w:rsidRDefault="00A77A50" w:rsidP="00A77A50">
      <w:pPr>
        <w:pStyle w:val="Akapitzlist"/>
        <w:spacing w:after="0" w:line="240" w:lineRule="auto"/>
        <w:ind w:left="-142"/>
        <w:rPr>
          <w:rFonts w:ascii="Times New Roman" w:hAnsi="Times New Roman"/>
          <w:b/>
          <w:sz w:val="16"/>
          <w:szCs w:val="16"/>
        </w:rPr>
      </w:pPr>
    </w:p>
    <w:p w14:paraId="0DBEEBE5" w14:textId="78CB1B72" w:rsidR="00000000" w:rsidRDefault="003964BE" w:rsidP="00F02CC3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02CC3">
        <w:rPr>
          <w:rFonts w:ascii="Times New Roman" w:hAnsi="Times New Roman"/>
          <w:b/>
          <w:bCs/>
          <w:sz w:val="24"/>
          <w:szCs w:val="24"/>
        </w:rPr>
        <w:t>Wnioskodawcą</w:t>
      </w:r>
      <w:r w:rsidRPr="003964BE">
        <w:rPr>
          <w:rFonts w:ascii="Times New Roman" w:hAnsi="Times New Roman"/>
          <w:sz w:val="24"/>
          <w:szCs w:val="24"/>
        </w:rPr>
        <w:t xml:space="preserve"> jest adresat programu, a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64BE">
        <w:rPr>
          <w:rFonts w:ascii="Times New Roman" w:hAnsi="Times New Roman"/>
          <w:sz w:val="24"/>
          <w:szCs w:val="24"/>
        </w:rPr>
        <w:t>przypadku, gdy wniosek dotyczy osoby małoletniej lub ubezwłasnowolnionej, wniosek składa jej opiekun prawny. W takim przypadku do wniosku dołącza się:</w:t>
      </w:r>
    </w:p>
    <w:p w14:paraId="22E8CC6B" w14:textId="381E4B91" w:rsidR="003964BE" w:rsidRDefault="003964BE" w:rsidP="00F02CC3">
      <w:pPr>
        <w:pStyle w:val="Akapitzlist"/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zamieszkaniu w lokalu wspólnie osoby z niepełnosprawnością oraz opiekuna prawnego;</w:t>
      </w:r>
    </w:p>
    <w:p w14:paraId="03C34785" w14:textId="365066BB" w:rsidR="003964BE" w:rsidRDefault="003964BE" w:rsidP="00F02CC3">
      <w:pPr>
        <w:pStyle w:val="Akapitzlist"/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orzeczenie o niepełnosprawności z tytułu niepełnosprawności narządu ruchu uniemożliwiającej poruszanie się bez użycia wózka.</w:t>
      </w:r>
    </w:p>
    <w:p w14:paraId="4581E17C" w14:textId="11AA8D60" w:rsidR="00B9777D" w:rsidRPr="00B9777D" w:rsidRDefault="00B9777D" w:rsidP="00B9777D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Wnioskodawca może występować przez pełnomocnika, ustanowionego na podstawie pełnomocnictwa w zwykłej formie pisemnej lub pełnomocnictwa poświadczonego notarialnie – skan pełnomocnictwa Wnioskodawca dołącza do wniosku.</w:t>
      </w:r>
    </w:p>
    <w:tbl>
      <w:tblPr>
        <w:tblStyle w:val="Tabela-Siatka"/>
        <w:tblW w:w="11028" w:type="dxa"/>
        <w:tblInd w:w="-5" w:type="dxa"/>
        <w:tblLook w:val="04A0" w:firstRow="1" w:lastRow="0" w:firstColumn="1" w:lastColumn="0" w:noHBand="0" w:noVBand="1"/>
      </w:tblPr>
      <w:tblGrid>
        <w:gridCol w:w="1948"/>
        <w:gridCol w:w="9080"/>
      </w:tblGrid>
      <w:tr w:rsidR="00A4312E" w:rsidRPr="00833E58" w14:paraId="482C342D" w14:textId="77777777" w:rsidTr="00082021">
        <w:trPr>
          <w:trHeight w:val="1495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  <w:hideMark/>
          </w:tcPr>
          <w:p w14:paraId="5379B41C" w14:textId="75D3FDB5" w:rsidR="00A4312E" w:rsidRPr="00306BAD" w:rsidRDefault="00A4312E" w:rsidP="004C0CDA">
            <w:pPr>
              <w:pStyle w:val="Akapitzlist"/>
              <w:spacing w:before="120" w:after="120"/>
              <w:ind w:left="0"/>
              <w:contextualSpacing w:val="0"/>
              <w:rPr>
                <w:rFonts w:ascii="Times New Roman" w:hAnsi="Times New Roman"/>
                <w:b/>
                <w:sz w:val="23"/>
                <w:szCs w:val="23"/>
              </w:rPr>
            </w:pPr>
            <w:r w:rsidRPr="00306BAD">
              <w:rPr>
                <w:rFonts w:ascii="Times New Roman" w:hAnsi="Times New Roman"/>
                <w:b/>
                <w:sz w:val="23"/>
                <w:szCs w:val="23"/>
              </w:rPr>
              <w:t>Beneficjentem programu może być osoba niepełnosprawna, która: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AAD54" w14:textId="29179C09" w:rsidR="00A4312E" w:rsidRPr="00306BAD" w:rsidRDefault="00A4312E" w:rsidP="00A4312E">
            <w:pPr>
              <w:pStyle w:val="Akapitzlist"/>
              <w:numPr>
                <w:ilvl w:val="0"/>
                <w:numId w:val="5"/>
              </w:numPr>
              <w:spacing w:before="60" w:after="60" w:line="240" w:lineRule="auto"/>
              <w:ind w:left="176" w:hanging="176"/>
              <w:contextualSpacing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06BAD">
              <w:rPr>
                <w:rFonts w:ascii="Times New Roman" w:hAnsi="Times New Roman"/>
                <w:sz w:val="23"/>
                <w:szCs w:val="23"/>
              </w:rPr>
              <w:t xml:space="preserve">posiada orzeczenia o niepełnosprawności w stopniu znacznym lub orzeczenie równoważne, </w:t>
            </w:r>
            <w:r w:rsidR="00946703">
              <w:rPr>
                <w:rFonts w:ascii="Times New Roman" w:hAnsi="Times New Roman"/>
                <w:sz w:val="23"/>
                <w:szCs w:val="23"/>
              </w:rPr>
              <w:t xml:space="preserve">                    </w:t>
            </w:r>
            <w:r w:rsidRPr="00306BAD">
              <w:rPr>
                <w:rFonts w:ascii="Times New Roman" w:hAnsi="Times New Roman"/>
                <w:sz w:val="23"/>
                <w:szCs w:val="23"/>
              </w:rPr>
              <w:t>z tytułu niepełnosprawności narządu ruchu uniemożliwiającej poruszanie się bez użycia wózka,</w:t>
            </w:r>
          </w:p>
          <w:p w14:paraId="1CC25B40" w14:textId="4A8E6C4E" w:rsidR="00A4312E" w:rsidRPr="00306BAD" w:rsidRDefault="00A4312E" w:rsidP="00A4312E">
            <w:pPr>
              <w:pStyle w:val="Akapitzlist"/>
              <w:numPr>
                <w:ilvl w:val="0"/>
                <w:numId w:val="5"/>
              </w:numPr>
              <w:spacing w:before="60" w:after="60" w:line="240" w:lineRule="auto"/>
              <w:ind w:left="176" w:hanging="176"/>
              <w:contextualSpacing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06BAD">
              <w:rPr>
                <w:rFonts w:ascii="Times New Roman" w:hAnsi="Times New Roman"/>
                <w:sz w:val="23"/>
                <w:szCs w:val="23"/>
              </w:rPr>
              <w:t xml:space="preserve">złoży oświadczenie, wraz z dokumentacją fotograficzną, o barierach architektonicznych </w:t>
            </w:r>
            <w:r w:rsidR="00946703">
              <w:rPr>
                <w:rFonts w:ascii="Times New Roman" w:hAnsi="Times New Roman"/>
                <w:sz w:val="23"/>
                <w:szCs w:val="23"/>
              </w:rPr>
              <w:t xml:space="preserve">                          </w:t>
            </w:r>
            <w:r w:rsidRPr="00306BAD">
              <w:rPr>
                <w:rFonts w:ascii="Times New Roman" w:hAnsi="Times New Roman"/>
                <w:sz w:val="23"/>
                <w:szCs w:val="23"/>
              </w:rPr>
              <w:t>w mieszkaniu i/lub w budynku, uniemożliwiających samodzielne wyjście na zewnątrz na poziom zero;</w:t>
            </w:r>
          </w:p>
          <w:p w14:paraId="71640F04" w14:textId="77777777" w:rsidR="00A4312E" w:rsidRPr="00306BAD" w:rsidRDefault="00904872" w:rsidP="00A4312E">
            <w:pPr>
              <w:pStyle w:val="Akapitzlist"/>
              <w:numPr>
                <w:ilvl w:val="0"/>
                <w:numId w:val="5"/>
              </w:numPr>
              <w:spacing w:before="60" w:after="60" w:line="240" w:lineRule="auto"/>
              <w:ind w:left="176" w:hanging="176"/>
              <w:contextualSpacing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06BAD">
              <w:rPr>
                <w:rFonts w:ascii="Times New Roman" w:hAnsi="Times New Roman"/>
                <w:sz w:val="23"/>
                <w:szCs w:val="23"/>
              </w:rPr>
              <w:t>złoży oświadczenie o dysponowaniu tytułem prawnym do lokalu na mocy prawa własności lub spółdzielczego własnościowego prawa do lokalu;</w:t>
            </w:r>
          </w:p>
          <w:p w14:paraId="65DC1C07" w14:textId="5BB3A785" w:rsidR="00904872" w:rsidRPr="00306BAD" w:rsidRDefault="00904872" w:rsidP="00904872">
            <w:pPr>
              <w:pStyle w:val="Akapitzlist"/>
              <w:numPr>
                <w:ilvl w:val="0"/>
                <w:numId w:val="5"/>
              </w:numPr>
              <w:spacing w:before="60" w:after="60" w:line="240" w:lineRule="auto"/>
              <w:ind w:left="176" w:hanging="176"/>
              <w:contextualSpacing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06BAD">
              <w:rPr>
                <w:rFonts w:ascii="Times New Roman" w:hAnsi="Times New Roman"/>
                <w:sz w:val="23"/>
                <w:szCs w:val="23"/>
              </w:rPr>
              <w:t>w momencie składania wniosku nie ukończyła 65 roku życia;</w:t>
            </w:r>
          </w:p>
        </w:tc>
      </w:tr>
      <w:tr w:rsidR="00A4312E" w:rsidRPr="00833E58" w14:paraId="3B9D72F6" w14:textId="77777777" w:rsidTr="00082021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  <w:hideMark/>
          </w:tcPr>
          <w:p w14:paraId="62DA70F2" w14:textId="671726BA" w:rsidR="00A4312E" w:rsidRPr="00306BAD" w:rsidRDefault="00904872" w:rsidP="004C0CDA">
            <w:pPr>
              <w:pStyle w:val="Akapitzlist"/>
              <w:spacing w:before="120" w:after="120"/>
              <w:ind w:left="0"/>
              <w:contextualSpacing w:val="0"/>
              <w:rPr>
                <w:rFonts w:ascii="Times New Roman" w:hAnsi="Times New Roman"/>
                <w:b/>
                <w:sz w:val="23"/>
                <w:szCs w:val="23"/>
              </w:rPr>
            </w:pPr>
            <w:r w:rsidRPr="00306BAD">
              <w:rPr>
                <w:rFonts w:ascii="Times New Roman" w:hAnsi="Times New Roman"/>
                <w:b/>
                <w:sz w:val="23"/>
                <w:szCs w:val="23"/>
              </w:rPr>
              <w:t>Wysokość</w:t>
            </w:r>
            <w:r w:rsidR="00A4312E" w:rsidRPr="00306BAD">
              <w:rPr>
                <w:rFonts w:ascii="Times New Roman" w:hAnsi="Times New Roman"/>
                <w:b/>
                <w:sz w:val="23"/>
                <w:szCs w:val="23"/>
              </w:rPr>
              <w:t xml:space="preserve"> dofinansowania: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BE281" w14:textId="6692271F" w:rsidR="00A4312E" w:rsidRPr="00306BAD" w:rsidRDefault="00904872" w:rsidP="0094670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306BAD">
              <w:rPr>
                <w:rFonts w:ascii="Times New Roman" w:hAnsi="Times New Roman"/>
                <w:bCs/>
                <w:sz w:val="23"/>
                <w:szCs w:val="23"/>
              </w:rPr>
              <w:t xml:space="preserve">wysokość dofinansowania stanowi różnicę pomiędzy cena mieszkania nabywanego </w:t>
            </w:r>
            <w:r w:rsidR="00946703">
              <w:rPr>
                <w:rFonts w:ascii="Times New Roman" w:hAnsi="Times New Roman"/>
                <w:bCs/>
                <w:sz w:val="23"/>
                <w:szCs w:val="23"/>
              </w:rPr>
              <w:t xml:space="preserve">                                         </w:t>
            </w:r>
            <w:r w:rsidRPr="00306BAD">
              <w:rPr>
                <w:rFonts w:ascii="Times New Roman" w:hAnsi="Times New Roman"/>
                <w:bCs/>
                <w:sz w:val="23"/>
                <w:szCs w:val="23"/>
              </w:rPr>
              <w:t>i sprzedawanego, nie może być jednak większa niż równowartość iloczynu 15 m</w:t>
            </w:r>
            <w:r w:rsidRPr="00306BAD">
              <w:rPr>
                <w:rFonts w:ascii="Times New Roman" w:hAnsi="Times New Roman"/>
                <w:bCs/>
                <w:sz w:val="23"/>
                <w:szCs w:val="23"/>
                <w:vertAlign w:val="superscript"/>
              </w:rPr>
              <w:t xml:space="preserve">2 </w:t>
            </w:r>
            <w:r w:rsidRPr="00306BAD">
              <w:rPr>
                <w:rFonts w:ascii="Times New Roman" w:hAnsi="Times New Roman"/>
                <w:bCs/>
                <w:sz w:val="23"/>
                <w:szCs w:val="23"/>
              </w:rPr>
              <w:t>i</w:t>
            </w:r>
            <w:r w:rsidR="007215B8" w:rsidRPr="00306BAD">
              <w:rPr>
                <w:rFonts w:ascii="Times New Roman" w:hAnsi="Times New Roman"/>
                <w:bCs/>
                <w:sz w:val="23"/>
                <w:szCs w:val="23"/>
              </w:rPr>
              <w:t xml:space="preserve"> </w:t>
            </w:r>
            <w:r w:rsidRPr="00306BAD">
              <w:rPr>
                <w:rFonts w:ascii="Times New Roman" w:hAnsi="Times New Roman"/>
                <w:bCs/>
                <w:sz w:val="23"/>
                <w:szCs w:val="23"/>
              </w:rPr>
              <w:t>wartości</w:t>
            </w:r>
            <w:r w:rsidRPr="00306BAD">
              <w:rPr>
                <w:rFonts w:ascii="Times New Roman" w:hAnsi="Times New Roman"/>
                <w:bCs/>
                <w:sz w:val="23"/>
                <w:szCs w:val="23"/>
                <w:vertAlign w:val="superscript"/>
              </w:rPr>
              <w:t xml:space="preserve"> </w:t>
            </w:r>
            <w:r w:rsidRPr="00306BAD">
              <w:rPr>
                <w:rFonts w:ascii="Times New Roman" w:hAnsi="Times New Roman"/>
                <w:bCs/>
                <w:sz w:val="23"/>
                <w:szCs w:val="23"/>
              </w:rPr>
              <w:t>średniego wskaźnika przeliczeniowego kosztu odtworzenia</w:t>
            </w:r>
            <w:r w:rsidRPr="00306BAD">
              <w:rPr>
                <w:rFonts w:ascii="Times New Roman" w:hAnsi="Times New Roman"/>
                <w:bCs/>
                <w:sz w:val="23"/>
                <w:szCs w:val="23"/>
                <w:vertAlign w:val="superscript"/>
              </w:rPr>
              <w:t xml:space="preserve"> </w:t>
            </w:r>
            <w:r w:rsidRPr="00306BAD">
              <w:rPr>
                <w:rFonts w:ascii="Times New Roman" w:hAnsi="Times New Roman"/>
                <w:bCs/>
                <w:sz w:val="23"/>
                <w:szCs w:val="23"/>
              </w:rPr>
              <w:t>1 m</w:t>
            </w:r>
            <w:r w:rsidRPr="00306BAD">
              <w:rPr>
                <w:rFonts w:ascii="Times New Roman" w:hAnsi="Times New Roman"/>
                <w:bCs/>
                <w:sz w:val="23"/>
                <w:szCs w:val="23"/>
                <w:vertAlign w:val="superscript"/>
              </w:rPr>
              <w:t>2</w:t>
            </w:r>
            <w:r w:rsidR="007215B8" w:rsidRPr="00306BAD">
              <w:rPr>
                <w:rFonts w:ascii="Times New Roman" w:hAnsi="Times New Roman"/>
                <w:bCs/>
                <w:sz w:val="23"/>
                <w:szCs w:val="23"/>
                <w:vertAlign w:val="superscript"/>
              </w:rPr>
              <w:t xml:space="preserve"> </w:t>
            </w:r>
            <w:r w:rsidR="007215B8" w:rsidRPr="00306BAD">
              <w:rPr>
                <w:rFonts w:ascii="Times New Roman" w:hAnsi="Times New Roman"/>
                <w:bCs/>
                <w:sz w:val="23"/>
                <w:szCs w:val="23"/>
              </w:rPr>
              <w:t>powierzchni użytkowej budynków mieszkalnych, ogłoszonej przez Bank Gospodarstwa Krajowego w programie „Mieszkanie na start” na dany kwartał, w którym nabywane jest mieszkanie, obowiązującej dla lokalizacji mieszkania nabywanego</w:t>
            </w:r>
          </w:p>
        </w:tc>
      </w:tr>
      <w:tr w:rsidR="00A4312E" w:rsidRPr="00833E58" w14:paraId="6FCF635D" w14:textId="77777777" w:rsidTr="00082021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  <w:hideMark/>
          </w:tcPr>
          <w:p w14:paraId="22502A33" w14:textId="4934A983" w:rsidR="00A4312E" w:rsidRPr="00306BAD" w:rsidRDefault="007215B8" w:rsidP="004C0CDA">
            <w:pPr>
              <w:pStyle w:val="Akapitzlist"/>
              <w:spacing w:before="120" w:after="120"/>
              <w:ind w:left="0"/>
              <w:contextualSpacing w:val="0"/>
              <w:rPr>
                <w:rFonts w:ascii="Times New Roman" w:hAnsi="Times New Roman"/>
                <w:b/>
                <w:sz w:val="23"/>
                <w:szCs w:val="23"/>
              </w:rPr>
            </w:pPr>
            <w:r w:rsidRPr="00306BAD">
              <w:rPr>
                <w:rFonts w:ascii="Times New Roman" w:hAnsi="Times New Roman"/>
                <w:b/>
                <w:sz w:val="23"/>
                <w:szCs w:val="23"/>
              </w:rPr>
              <w:t>Forma i warunki dofinansowania: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FB067" w14:textId="7FD76AA0" w:rsidR="00A4312E" w:rsidRPr="00306BAD" w:rsidRDefault="007215B8" w:rsidP="0094670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06BAD">
              <w:rPr>
                <w:rFonts w:ascii="Times New Roman" w:hAnsi="Times New Roman"/>
                <w:sz w:val="23"/>
                <w:szCs w:val="23"/>
              </w:rPr>
              <w:t>dofinansowanie dotyczy dopłaty do zakupu mieszkania pozbawionego barier architektonicznych, znajdującego si ę w lokalizacji umożliwiającej samodzielne opuszczenie budynku, aż do poziomu zero przed budynkiem</w:t>
            </w:r>
            <w:r w:rsidR="00A4312E" w:rsidRPr="00306BAD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</w:tr>
    </w:tbl>
    <w:p w14:paraId="02A661D3" w14:textId="77777777" w:rsidR="00306BAD" w:rsidRPr="00946703" w:rsidRDefault="00306BAD" w:rsidP="00946703">
      <w:pPr>
        <w:pStyle w:val="Akapitzlist"/>
        <w:spacing w:before="120" w:after="120" w:line="240" w:lineRule="auto"/>
        <w:ind w:left="0"/>
        <w:jc w:val="both"/>
        <w:rPr>
          <w:rFonts w:ascii="Times New Roman" w:hAnsi="Times New Roman"/>
          <w:bCs/>
          <w:sz w:val="23"/>
          <w:szCs w:val="23"/>
        </w:rPr>
      </w:pPr>
      <w:r w:rsidRPr="00946703">
        <w:rPr>
          <w:rFonts w:ascii="Times New Roman" w:hAnsi="Times New Roman"/>
          <w:bCs/>
          <w:sz w:val="23"/>
          <w:szCs w:val="23"/>
        </w:rPr>
        <w:t>Do wniosku należy złożyć następujące załączniki:</w:t>
      </w:r>
    </w:p>
    <w:p w14:paraId="440385C3" w14:textId="77777777" w:rsidR="00306BAD" w:rsidRPr="00946703" w:rsidRDefault="00306BAD" w:rsidP="00946703">
      <w:pPr>
        <w:pStyle w:val="Akapitzlist"/>
        <w:numPr>
          <w:ilvl w:val="0"/>
          <w:numId w:val="1"/>
        </w:numPr>
        <w:spacing w:before="120" w:after="120" w:line="240" w:lineRule="auto"/>
        <w:ind w:left="567" w:hanging="283"/>
        <w:jc w:val="both"/>
        <w:rPr>
          <w:rFonts w:ascii="Times New Roman" w:hAnsi="Times New Roman"/>
          <w:bCs/>
          <w:sz w:val="23"/>
          <w:szCs w:val="23"/>
        </w:rPr>
      </w:pPr>
      <w:r w:rsidRPr="00946703">
        <w:rPr>
          <w:rFonts w:ascii="Times New Roman" w:hAnsi="Times New Roman"/>
          <w:bCs/>
          <w:sz w:val="23"/>
          <w:szCs w:val="23"/>
        </w:rPr>
        <w:t>skan aktualnego orzeczenia o stopniu niepełnosprawności lub orzeczenia równoważnego;</w:t>
      </w:r>
    </w:p>
    <w:p w14:paraId="562F66D4" w14:textId="77777777" w:rsidR="00306BAD" w:rsidRPr="00946703" w:rsidRDefault="00306BAD" w:rsidP="00946703">
      <w:pPr>
        <w:pStyle w:val="Akapitzlist"/>
        <w:numPr>
          <w:ilvl w:val="0"/>
          <w:numId w:val="1"/>
        </w:numPr>
        <w:spacing w:before="120" w:after="120" w:line="240" w:lineRule="auto"/>
        <w:ind w:left="567" w:hanging="283"/>
        <w:jc w:val="both"/>
        <w:rPr>
          <w:rFonts w:ascii="Times New Roman" w:hAnsi="Times New Roman"/>
          <w:bCs/>
          <w:sz w:val="23"/>
          <w:szCs w:val="23"/>
        </w:rPr>
      </w:pPr>
      <w:r w:rsidRPr="00946703">
        <w:rPr>
          <w:rFonts w:ascii="Times New Roman" w:hAnsi="Times New Roman"/>
          <w:bCs/>
          <w:sz w:val="23"/>
          <w:szCs w:val="23"/>
        </w:rPr>
        <w:t>skan dokumentu stanowiącego opiekę prawną nad podopiecznym – w przypadku wniosku dotyczącego osoby niepełnosprawnej reprezentowanej przez opiekuna prawnego;</w:t>
      </w:r>
    </w:p>
    <w:p w14:paraId="7388AD74" w14:textId="77777777" w:rsidR="00306BAD" w:rsidRPr="00946703" w:rsidRDefault="00306BAD" w:rsidP="00946703">
      <w:pPr>
        <w:pStyle w:val="Akapitzlist"/>
        <w:numPr>
          <w:ilvl w:val="0"/>
          <w:numId w:val="1"/>
        </w:numPr>
        <w:spacing w:before="120" w:after="120" w:line="240" w:lineRule="auto"/>
        <w:ind w:left="567" w:hanging="283"/>
        <w:jc w:val="both"/>
        <w:rPr>
          <w:rFonts w:ascii="Times New Roman" w:hAnsi="Times New Roman"/>
          <w:bCs/>
          <w:sz w:val="23"/>
          <w:szCs w:val="23"/>
        </w:rPr>
      </w:pPr>
      <w:r w:rsidRPr="00946703">
        <w:rPr>
          <w:rFonts w:ascii="Times New Roman" w:hAnsi="Times New Roman"/>
          <w:bCs/>
          <w:sz w:val="23"/>
          <w:szCs w:val="23"/>
        </w:rPr>
        <w:t xml:space="preserve">dokumentację fotograficzną o barierach architektonicznych w użytkowanym mieszkaniu i/lub w budynku, uniemożliwiających samodzielne wyjście na zewnątrz na poziom zero, </w:t>
      </w:r>
    </w:p>
    <w:p w14:paraId="5D731E32" w14:textId="77777777" w:rsidR="00306BAD" w:rsidRPr="00946703" w:rsidRDefault="00306BAD" w:rsidP="00946703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/>
          <w:bCs/>
          <w:sz w:val="23"/>
          <w:szCs w:val="23"/>
        </w:rPr>
      </w:pPr>
      <w:r w:rsidRPr="00946703">
        <w:rPr>
          <w:rFonts w:ascii="Times New Roman" w:hAnsi="Times New Roman"/>
          <w:bCs/>
          <w:sz w:val="23"/>
          <w:szCs w:val="23"/>
        </w:rPr>
        <w:t>oraz w przypadkach tego wymagających, gdy orzeczenie równoważne nie jest wydane z tytułu dysfunkcji narządu ruchu, ale Wnioskodawca porusza się przy pomocy wózka inwalidzkiego;</w:t>
      </w:r>
    </w:p>
    <w:p w14:paraId="245A431A" w14:textId="77777777" w:rsidR="00306BAD" w:rsidRPr="00946703" w:rsidRDefault="00306BAD" w:rsidP="00946703">
      <w:pPr>
        <w:pStyle w:val="Akapitzlist"/>
        <w:numPr>
          <w:ilvl w:val="0"/>
          <w:numId w:val="1"/>
        </w:numPr>
        <w:spacing w:before="120" w:after="120" w:line="240" w:lineRule="auto"/>
        <w:ind w:left="567" w:hanging="283"/>
        <w:jc w:val="both"/>
        <w:rPr>
          <w:rFonts w:ascii="Times New Roman" w:hAnsi="Times New Roman"/>
          <w:bCs/>
          <w:sz w:val="23"/>
          <w:szCs w:val="23"/>
        </w:rPr>
      </w:pPr>
      <w:r w:rsidRPr="00946703">
        <w:rPr>
          <w:rFonts w:ascii="Times New Roman" w:hAnsi="Times New Roman"/>
          <w:bCs/>
          <w:sz w:val="23"/>
          <w:szCs w:val="23"/>
        </w:rPr>
        <w:t xml:space="preserve">zaświadczenie wydane przez lekarza, w formie określonej w SOW, zawierające informację o braku możliwości poruszania się bez użycia wózka inwalidzkiego przez osobę, której dotyczy wniosek, wypełnione czytelnie w języku polskim i wystawione nie wcześniej niż 120 dni przed dniem złożenia wniosku; </w:t>
      </w:r>
    </w:p>
    <w:p w14:paraId="35CCF53E" w14:textId="77777777" w:rsidR="00306BAD" w:rsidRPr="00946703" w:rsidRDefault="00306BAD" w:rsidP="00946703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/>
          <w:bCs/>
          <w:sz w:val="23"/>
          <w:szCs w:val="23"/>
        </w:rPr>
      </w:pPr>
      <w:r w:rsidRPr="00946703">
        <w:rPr>
          <w:rFonts w:ascii="Times New Roman" w:hAnsi="Times New Roman"/>
          <w:bCs/>
          <w:sz w:val="23"/>
          <w:szCs w:val="23"/>
        </w:rPr>
        <w:t>POWIAT może zwolnić z obowiązku złożenia zaświadczenia, gdy rodzaj schorzenia/niepełnosprawności ma charakter stały, a brak możliwości poruszania się bez użycia wózka inwalidzkiego został potwierdzony zaświadczeniem wystawionym w terminie wcześniejszym (lub w innym dokumencie),</w:t>
      </w:r>
    </w:p>
    <w:p w14:paraId="12E9193A" w14:textId="1BD76151" w:rsidR="00306BAD" w:rsidRDefault="00306BAD" w:rsidP="00946703">
      <w:pPr>
        <w:pStyle w:val="Akapitzlist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567" w:hanging="283"/>
        <w:jc w:val="both"/>
        <w:rPr>
          <w:rFonts w:ascii="Times New Roman" w:hAnsi="Times New Roman"/>
          <w:bCs/>
          <w:sz w:val="23"/>
          <w:szCs w:val="23"/>
        </w:rPr>
      </w:pPr>
      <w:r w:rsidRPr="00946703">
        <w:rPr>
          <w:rFonts w:ascii="Times New Roman" w:hAnsi="Times New Roman"/>
          <w:bCs/>
          <w:sz w:val="23"/>
          <w:szCs w:val="23"/>
        </w:rPr>
        <w:t>oświadczenie o dysponowaniu tytułem prawnym do lokalu na mocy prawa własności lub spółdzielczego własnościowego prawa do lokalu.</w:t>
      </w:r>
    </w:p>
    <w:p w14:paraId="30BD1121" w14:textId="77777777" w:rsidR="00946703" w:rsidRPr="00946703" w:rsidRDefault="00946703" w:rsidP="00946703">
      <w:pPr>
        <w:pStyle w:val="Akapitzlist"/>
        <w:spacing w:before="120" w:after="12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14:paraId="1D7C6DCA" w14:textId="5F84DCF5" w:rsidR="003964BE" w:rsidRDefault="00306BAD" w:rsidP="00946703">
      <w:pPr>
        <w:pStyle w:val="Akapitzlist"/>
        <w:spacing w:before="120" w:after="120" w:line="240" w:lineRule="auto"/>
        <w:ind w:left="0"/>
        <w:jc w:val="both"/>
        <w:rPr>
          <w:rFonts w:ascii="Times New Roman" w:hAnsi="Times New Roman"/>
          <w:bCs/>
          <w:sz w:val="23"/>
          <w:szCs w:val="23"/>
        </w:rPr>
      </w:pPr>
      <w:r w:rsidRPr="00946703">
        <w:rPr>
          <w:rFonts w:ascii="Times New Roman" w:hAnsi="Times New Roman"/>
          <w:bCs/>
          <w:sz w:val="23"/>
          <w:szCs w:val="23"/>
        </w:rPr>
        <w:t>POZOSTAŁE, ewentualne wymagane załączniki, określają Zasady (np. pełnomocnictwo notarialne), SOW lub POWIAT, jeśli są niezbędne dla właściwej realizacji programu. Formę i zakres dodatkowych informacji lub załączników wymaganych przez Powiat do wniosku, określa POWIAT w sposób przewidziany w SOW.</w:t>
      </w:r>
    </w:p>
    <w:p w14:paraId="5A74BC18" w14:textId="0918850B" w:rsidR="00D9080C" w:rsidRPr="00FD2B96" w:rsidRDefault="00D9080C" w:rsidP="00FD2B96">
      <w:pPr>
        <w:tabs>
          <w:tab w:val="left" w:pos="198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9080C">
        <w:rPr>
          <w:rFonts w:ascii="Times New Roman" w:hAnsi="Times New Roman"/>
          <w:b/>
          <w:sz w:val="28"/>
          <w:szCs w:val="28"/>
        </w:rPr>
        <w:t xml:space="preserve">Składanie wniosków odbywa się wyłącznie w formie elektronicznej za pośrednictwem Systemu Obsługi Wsparcia pod adresem </w:t>
      </w:r>
      <w:hyperlink r:id="rId8" w:history="1">
        <w:r w:rsidRPr="00D9080C">
          <w:rPr>
            <w:rStyle w:val="Hipercze"/>
            <w:rFonts w:ascii="Times New Roman" w:hAnsi="Times New Roman"/>
            <w:b/>
            <w:sz w:val="28"/>
            <w:szCs w:val="28"/>
          </w:rPr>
          <w:t>https://sow.pfron.org.pl</w:t>
        </w:r>
      </w:hyperlink>
      <w:r w:rsidRPr="00D9080C">
        <w:rPr>
          <w:rFonts w:ascii="Times New Roman" w:hAnsi="Times New Roman"/>
          <w:bCs/>
          <w:sz w:val="24"/>
          <w:szCs w:val="24"/>
        </w:rPr>
        <w:t xml:space="preserve"> </w:t>
      </w:r>
      <w:r w:rsidRPr="00D9080C">
        <w:rPr>
          <w:rFonts w:ascii="Times New Roman" w:hAnsi="Times New Roman"/>
          <w:b/>
          <w:sz w:val="24"/>
          <w:szCs w:val="24"/>
        </w:rPr>
        <w:t>do 31.12.2024 r.</w:t>
      </w:r>
      <w:r w:rsidRPr="003964BE">
        <w:rPr>
          <w:rFonts w:ascii="Times New Roman" w:hAnsi="Times New Roman"/>
          <w:bCs/>
          <w:sz w:val="24"/>
          <w:szCs w:val="24"/>
        </w:rPr>
        <w:t xml:space="preserve"> </w:t>
      </w:r>
    </w:p>
    <w:sectPr w:rsidR="00D9080C" w:rsidRPr="00FD2B96" w:rsidSect="009B01C9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A24E1"/>
    <w:multiLevelType w:val="hybridMultilevel"/>
    <w:tmpl w:val="B42A4A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32BF3"/>
    <w:multiLevelType w:val="hybridMultilevel"/>
    <w:tmpl w:val="7D221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A7930"/>
    <w:multiLevelType w:val="hybridMultilevel"/>
    <w:tmpl w:val="EB18A742"/>
    <w:lvl w:ilvl="0" w:tplc="CC5EAF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62BD7"/>
    <w:multiLevelType w:val="hybridMultilevel"/>
    <w:tmpl w:val="221A9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96BA5"/>
    <w:multiLevelType w:val="hybridMultilevel"/>
    <w:tmpl w:val="0B4019F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6686B"/>
    <w:multiLevelType w:val="hybridMultilevel"/>
    <w:tmpl w:val="D3F03422"/>
    <w:lvl w:ilvl="0" w:tplc="A7002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7918028">
    <w:abstractNumId w:val="0"/>
  </w:num>
  <w:num w:numId="2" w16cid:durableId="373238895">
    <w:abstractNumId w:val="5"/>
  </w:num>
  <w:num w:numId="3" w16cid:durableId="1903369396">
    <w:abstractNumId w:val="2"/>
  </w:num>
  <w:num w:numId="4" w16cid:durableId="1796019614">
    <w:abstractNumId w:val="4"/>
  </w:num>
  <w:num w:numId="5" w16cid:durableId="1883595973">
    <w:abstractNumId w:val="1"/>
  </w:num>
  <w:num w:numId="6" w16cid:durableId="3777081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B7C"/>
    <w:rsid w:val="00082021"/>
    <w:rsid w:val="00206AB0"/>
    <w:rsid w:val="00306BAD"/>
    <w:rsid w:val="003964BE"/>
    <w:rsid w:val="006B0B7C"/>
    <w:rsid w:val="007215B8"/>
    <w:rsid w:val="00780BD0"/>
    <w:rsid w:val="008F45D6"/>
    <w:rsid w:val="00904872"/>
    <w:rsid w:val="009070F0"/>
    <w:rsid w:val="00940DF4"/>
    <w:rsid w:val="00946703"/>
    <w:rsid w:val="00947FE0"/>
    <w:rsid w:val="009B01C9"/>
    <w:rsid w:val="009C229D"/>
    <w:rsid w:val="00A4312E"/>
    <w:rsid w:val="00A77A50"/>
    <w:rsid w:val="00A77D7D"/>
    <w:rsid w:val="00B432AA"/>
    <w:rsid w:val="00B9777D"/>
    <w:rsid w:val="00D9080C"/>
    <w:rsid w:val="00F02CC3"/>
    <w:rsid w:val="00FD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8BF7E"/>
  <w15:chartTrackingRefBased/>
  <w15:docId w15:val="{7524A800-B8B6-40F0-B931-4D91C2EC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A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7A50"/>
    <w:pPr>
      <w:ind w:left="720"/>
      <w:contextualSpacing/>
    </w:pPr>
  </w:style>
  <w:style w:type="table" w:styleId="Tabela-Siatka">
    <w:name w:val="Table Grid"/>
    <w:basedOn w:val="Standardowy"/>
    <w:uiPriority w:val="59"/>
    <w:rsid w:val="00A77A5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08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1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w.pfron.org.pl" TargetMode="External"/><Relationship Id="rId3" Type="http://schemas.openxmlformats.org/officeDocument/2006/relationships/settings" Target="settings.xml"/><Relationship Id="rId7" Type="http://schemas.openxmlformats.org/officeDocument/2006/relationships/image" Target="cid:_1_06893F34068939CC003644D8C12581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pfron.org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Wziątka</dc:creator>
  <cp:keywords/>
  <dc:description/>
  <cp:lastModifiedBy>Agnieszka Wziątka</cp:lastModifiedBy>
  <cp:revision>17</cp:revision>
  <cp:lastPrinted>2024-02-02T12:40:00Z</cp:lastPrinted>
  <dcterms:created xsi:type="dcterms:W3CDTF">2022-08-05T10:28:00Z</dcterms:created>
  <dcterms:modified xsi:type="dcterms:W3CDTF">2024-02-02T12:40:00Z</dcterms:modified>
</cp:coreProperties>
</file>